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FEA" w:rsidRDefault="006D2FEA" w:rsidP="006D2FEA">
      <w:pPr>
        <w:pStyle w:val="TableParagraph"/>
        <w:kinsoku w:val="0"/>
        <w:overflowPunct w:val="0"/>
        <w:spacing w:line="212" w:lineRule="exact"/>
        <w:ind w:left="111"/>
        <w:rPr>
          <w:b/>
          <w:bCs/>
          <w:i/>
          <w:iCs/>
        </w:rPr>
      </w:pPr>
    </w:p>
    <w:p w:rsidR="00D82F43" w:rsidRDefault="00D82F43" w:rsidP="006D2FEA">
      <w:pPr>
        <w:pStyle w:val="TableParagraph"/>
        <w:kinsoku w:val="0"/>
        <w:overflowPunct w:val="0"/>
        <w:spacing w:line="212" w:lineRule="exact"/>
        <w:ind w:left="111"/>
        <w:rPr>
          <w:b/>
          <w:bCs/>
          <w:i/>
          <w:iCs/>
        </w:rPr>
      </w:pPr>
    </w:p>
    <w:p w:rsidR="006D2FEA" w:rsidRDefault="006D2FEA" w:rsidP="006D2FEA">
      <w:pPr>
        <w:pStyle w:val="TableParagraph"/>
        <w:kinsoku w:val="0"/>
        <w:overflowPunct w:val="0"/>
        <w:spacing w:line="212" w:lineRule="exact"/>
        <w:ind w:left="111"/>
        <w:rPr>
          <w:b/>
          <w:bCs/>
          <w:i/>
          <w:iCs/>
        </w:rPr>
      </w:pPr>
    </w:p>
    <w:p w:rsidR="006D2FEA" w:rsidRDefault="006D2FEA" w:rsidP="006D2FEA">
      <w:pPr>
        <w:pStyle w:val="TableParagraph"/>
        <w:kinsoku w:val="0"/>
        <w:overflowPunct w:val="0"/>
        <w:spacing w:line="212" w:lineRule="exact"/>
        <w:ind w:left="111"/>
        <w:rPr>
          <w:b/>
          <w:bCs/>
          <w:i/>
          <w:iCs/>
        </w:rPr>
      </w:pPr>
    </w:p>
    <w:p w:rsidR="006D2FEA" w:rsidRDefault="006D2FEA" w:rsidP="006D2FEA">
      <w:pPr>
        <w:pStyle w:val="TableParagraph"/>
        <w:kinsoku w:val="0"/>
        <w:overflowPunct w:val="0"/>
        <w:spacing w:line="212" w:lineRule="exact"/>
        <w:ind w:left="111"/>
        <w:rPr>
          <w:b/>
          <w:bCs/>
          <w:i/>
          <w:iCs/>
        </w:rPr>
      </w:pPr>
    </w:p>
    <w:p w:rsidR="006D2FEA" w:rsidRDefault="006D2FEA" w:rsidP="006D2FEA">
      <w:pPr>
        <w:pStyle w:val="TableParagraph"/>
        <w:kinsoku w:val="0"/>
        <w:overflowPunct w:val="0"/>
        <w:spacing w:line="212" w:lineRule="exact"/>
        <w:ind w:left="111"/>
        <w:rPr>
          <w:b/>
          <w:bCs/>
          <w:i/>
          <w:iCs/>
        </w:rPr>
      </w:pPr>
    </w:p>
    <w:p w:rsidR="006D2FEA" w:rsidRPr="009D2566" w:rsidRDefault="006D2FEA" w:rsidP="008860F2">
      <w:pPr>
        <w:pStyle w:val="TableParagraph"/>
        <w:kinsoku w:val="0"/>
        <w:overflowPunct w:val="0"/>
        <w:spacing w:line="212" w:lineRule="exact"/>
        <w:rPr>
          <w:b/>
          <w:bCs/>
          <w:iCs/>
        </w:rPr>
      </w:pPr>
      <w:r w:rsidRPr="009D2566">
        <w:rPr>
          <w:b/>
          <w:bCs/>
          <w:iCs/>
        </w:rPr>
        <w:t>Islam in the US</w:t>
      </w:r>
      <w:r w:rsidR="00EC04FB" w:rsidRPr="009D2566">
        <w:rPr>
          <w:b/>
          <w:bCs/>
          <w:iCs/>
        </w:rPr>
        <w:t xml:space="preserve"> (NELC 3201)</w:t>
      </w:r>
      <w:r w:rsidR="00EC04FB" w:rsidRPr="009D2566">
        <w:rPr>
          <w:b/>
          <w:bCs/>
          <w:iCs/>
        </w:rPr>
        <w:tab/>
      </w:r>
      <w:proofErr w:type="spellStart"/>
      <w:r w:rsidRPr="009D2566">
        <w:rPr>
          <w:b/>
          <w:bCs/>
          <w:iCs/>
        </w:rPr>
        <w:t>Tu-Th</w:t>
      </w:r>
      <w:proofErr w:type="spellEnd"/>
      <w:r w:rsidRPr="009D2566">
        <w:rPr>
          <w:b/>
          <w:bCs/>
          <w:iCs/>
        </w:rPr>
        <w:t xml:space="preserve"> 11:10 AM-12:30 PM</w:t>
      </w:r>
      <w:r w:rsidR="00EC04FB" w:rsidRPr="009D2566">
        <w:rPr>
          <w:b/>
          <w:bCs/>
          <w:iCs/>
        </w:rPr>
        <w:tab/>
      </w:r>
      <w:r w:rsidR="00EC04FB" w:rsidRPr="009D2566">
        <w:rPr>
          <w:b/>
          <w:bCs/>
          <w:iCs/>
        </w:rPr>
        <w:tab/>
      </w:r>
      <w:r w:rsidRPr="009D2566">
        <w:rPr>
          <w:b/>
          <w:bCs/>
          <w:iCs/>
        </w:rPr>
        <w:t xml:space="preserve">Professor </w:t>
      </w:r>
      <w:r w:rsidR="00EC04FB" w:rsidRPr="009D2566">
        <w:rPr>
          <w:b/>
          <w:bCs/>
          <w:iCs/>
        </w:rPr>
        <w:t xml:space="preserve">S. </w:t>
      </w:r>
      <w:r w:rsidRPr="009D2566">
        <w:rPr>
          <w:b/>
          <w:bCs/>
          <w:iCs/>
        </w:rPr>
        <w:t>Webber</w:t>
      </w:r>
    </w:p>
    <w:p w:rsidR="006D2FEA" w:rsidRDefault="006D2FEA" w:rsidP="006D2FEA">
      <w:pPr>
        <w:pStyle w:val="TableParagraph"/>
        <w:kinsoku w:val="0"/>
        <w:overflowPunct w:val="0"/>
        <w:spacing w:line="212" w:lineRule="exact"/>
        <w:ind w:left="111"/>
        <w:rPr>
          <w:b/>
          <w:bCs/>
          <w:i/>
          <w:iCs/>
        </w:rPr>
      </w:pPr>
    </w:p>
    <w:p w:rsidR="006E4CFD" w:rsidRDefault="006E4CFD" w:rsidP="006E4CFD">
      <w:pPr>
        <w:widowControl/>
        <w:autoSpaceDE/>
        <w:autoSpaceDN/>
        <w:adjustRightInd/>
        <w:rPr>
          <w:rFonts w:eastAsia="Times New Roman"/>
        </w:rPr>
      </w:pPr>
      <w:r w:rsidRPr="006E4CFD">
        <w:rPr>
          <w:rFonts w:eastAsia="Times New Roman"/>
        </w:rPr>
        <w:t xml:space="preserve">During the American Revolution, so </w:t>
      </w:r>
      <w:r w:rsidR="008C78A0">
        <w:rPr>
          <w:rFonts w:eastAsia="Times New Roman"/>
        </w:rPr>
        <w:t>many American ships called</w:t>
      </w:r>
      <w:r w:rsidRPr="006E4CFD">
        <w:rPr>
          <w:rFonts w:eastAsia="Times New Roman"/>
        </w:rPr>
        <w:t xml:space="preserve"> at the port of Tangiers that the Continental Congress sought recognition from the “Emperor” of Morocco to establish good relations between the two countries.</w:t>
      </w:r>
      <w:r w:rsidR="00475B08">
        <w:rPr>
          <w:rFonts w:eastAsia="Times New Roman"/>
        </w:rPr>
        <w:t xml:space="preserve"> This recognition was granted December 20,</w:t>
      </w:r>
      <w:r w:rsidRPr="006E4CFD">
        <w:rPr>
          <w:rFonts w:eastAsia="Times New Roman"/>
        </w:rPr>
        <w:t xml:space="preserve"> 1777, making </w:t>
      </w:r>
      <w:r w:rsidRPr="006E4CFD">
        <w:rPr>
          <w:rFonts w:eastAsia="Times New Roman"/>
          <w:u w:val="single"/>
        </w:rPr>
        <w:t>Morocco the first country to recognize the United States of America</w:t>
      </w:r>
      <w:r>
        <w:rPr>
          <w:rFonts w:eastAsia="Times New Roman"/>
        </w:rPr>
        <w:t>.  (Embassy of the Kingdom of Morocco</w:t>
      </w:r>
      <w:r w:rsidR="008876CF">
        <w:rPr>
          <w:rFonts w:eastAsia="Times New Roman"/>
        </w:rPr>
        <w:t>, Washington D.C.</w:t>
      </w:r>
      <w:r w:rsidR="008C78A0">
        <w:rPr>
          <w:rFonts w:eastAsia="Times New Roman"/>
        </w:rPr>
        <w:t xml:space="preserve"> A</w:t>
      </w:r>
      <w:r w:rsidR="009D2566">
        <w:rPr>
          <w:rFonts w:eastAsia="Times New Roman"/>
        </w:rPr>
        <w:t>ccessed on line 1/9/2017</w:t>
      </w:r>
      <w:r w:rsidR="008876CF">
        <w:rPr>
          <w:rFonts w:eastAsia="Times New Roman"/>
        </w:rPr>
        <w:t>)</w:t>
      </w:r>
    </w:p>
    <w:p w:rsidR="009D2566" w:rsidRDefault="009D2566" w:rsidP="006E4CFD">
      <w:pPr>
        <w:widowControl/>
        <w:autoSpaceDE/>
        <w:autoSpaceDN/>
        <w:adjustRightInd/>
        <w:rPr>
          <w:rFonts w:eastAsia="Times New Roman"/>
        </w:rPr>
      </w:pPr>
    </w:p>
    <w:p w:rsidR="008876CF" w:rsidRDefault="009D2566" w:rsidP="006E4CFD">
      <w:pPr>
        <w:widowControl/>
        <w:autoSpaceDE/>
        <w:autoSpaceDN/>
        <w:adjustRightInd/>
      </w:pPr>
      <w:r>
        <w:t xml:space="preserve">On December 20, 1777, the Kingdom of Morocco became the first country in the world to recognize United States independence, only a year and a half after the U.S. Declaration of Independence was issued. The War of Independence was still in progress, and the result was still far from certain.  </w:t>
      </w:r>
      <w:r w:rsidR="00B452CB">
        <w:t xml:space="preserve">…Under Sultan Mohammed III, Morocco became at once the first Arab state, </w:t>
      </w:r>
      <w:r w:rsidR="00B452CB">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698500</wp:posOffset>
            </wp:positionV>
            <wp:extent cx="2095500" cy="2857500"/>
            <wp:effectExtent l="0" t="0" r="0" b="0"/>
            <wp:wrapSquare wrapText="bothSides"/>
            <wp:docPr id="2" name="Picture 2" descr="Today in history: Morocco is the first country to recognize the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day in history: Morocco is the first country to recognize the 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2857500"/>
                    </a:xfrm>
                    <a:prstGeom prst="rect">
                      <a:avLst/>
                    </a:prstGeom>
                    <a:noFill/>
                    <a:ln>
                      <a:noFill/>
                    </a:ln>
                  </pic:spPr>
                </pic:pic>
              </a:graphicData>
            </a:graphic>
          </wp:anchor>
        </w:drawing>
      </w:r>
      <w:r w:rsidR="00B452CB">
        <w:t xml:space="preserve">the first African state, and the first Muslim state to sign a treaty with the United States. Congress ratified the Treaty of Peace and Friendship between the two nations in 1787. Renegotiated in 1836, the treaty is still in force, constituting the longest unbroken treaty relationship in U.S. history. </w:t>
      </w:r>
      <w:r>
        <w:t>(</w:t>
      </w:r>
      <w:r w:rsidRPr="00A551D9">
        <w:rPr>
          <w:i/>
        </w:rPr>
        <w:t>People’s World</w:t>
      </w:r>
      <w:r>
        <w:t xml:space="preserve"> Quote accessed on line 1/9/2017)</w:t>
      </w:r>
    </w:p>
    <w:p w:rsidR="006B7CCB" w:rsidRDefault="006B7CCB" w:rsidP="006E4CFD">
      <w:pPr>
        <w:widowControl/>
        <w:autoSpaceDE/>
        <w:autoSpaceDN/>
        <w:adjustRightInd/>
      </w:pPr>
    </w:p>
    <w:p w:rsidR="006E4CFD" w:rsidRPr="007B0DA5" w:rsidRDefault="00B452CB" w:rsidP="006D2FEA">
      <w:pPr>
        <w:pStyle w:val="TableParagraph"/>
        <w:kinsoku w:val="0"/>
        <w:overflowPunct w:val="0"/>
        <w:spacing w:line="212" w:lineRule="exact"/>
        <w:ind w:left="111"/>
        <w:rPr>
          <w:bCs/>
          <w:iCs/>
          <w:u w:val="single"/>
        </w:rPr>
      </w:pPr>
      <w:r w:rsidRPr="007B0DA5">
        <w:rPr>
          <w:bCs/>
          <w:iCs/>
          <w:u w:val="single"/>
        </w:rPr>
        <w:t xml:space="preserve">Course </w:t>
      </w:r>
      <w:r w:rsidR="009D2566" w:rsidRPr="007B0DA5">
        <w:rPr>
          <w:bCs/>
          <w:iCs/>
          <w:u w:val="single"/>
        </w:rPr>
        <w:t>Overview</w:t>
      </w:r>
    </w:p>
    <w:p w:rsidR="006E4CFD" w:rsidRPr="00B452CB" w:rsidRDefault="006E4CFD" w:rsidP="006D2FEA">
      <w:pPr>
        <w:pStyle w:val="TableParagraph"/>
        <w:kinsoku w:val="0"/>
        <w:overflowPunct w:val="0"/>
        <w:spacing w:line="212" w:lineRule="exact"/>
        <w:ind w:left="111"/>
        <w:rPr>
          <w:bCs/>
          <w:i/>
          <w:iCs/>
        </w:rPr>
      </w:pPr>
    </w:p>
    <w:p w:rsidR="00EC04FB" w:rsidRPr="007B0DA5" w:rsidRDefault="006D2FEA" w:rsidP="001A5871">
      <w:pPr>
        <w:pStyle w:val="TableParagraph"/>
        <w:kinsoku w:val="0"/>
        <w:overflowPunct w:val="0"/>
        <w:spacing w:line="212" w:lineRule="exact"/>
        <w:ind w:left="111"/>
        <w:rPr>
          <w:bCs/>
          <w:iCs/>
          <w:spacing w:val="-4"/>
        </w:rPr>
      </w:pPr>
      <w:r w:rsidRPr="007B0DA5">
        <w:rPr>
          <w:bCs/>
          <w:iCs/>
        </w:rPr>
        <w:t>In</w:t>
      </w:r>
      <w:r w:rsidRPr="007B0DA5">
        <w:rPr>
          <w:bCs/>
          <w:iCs/>
          <w:spacing w:val="1"/>
        </w:rPr>
        <w:t xml:space="preserve"> </w:t>
      </w:r>
      <w:r w:rsidRPr="007B0DA5">
        <w:rPr>
          <w:bCs/>
          <w:iCs/>
        </w:rPr>
        <w:t>examining</w:t>
      </w:r>
      <w:r w:rsidRPr="007B0DA5">
        <w:rPr>
          <w:bCs/>
          <w:iCs/>
          <w:spacing w:val="-3"/>
        </w:rPr>
        <w:t xml:space="preserve"> </w:t>
      </w:r>
      <w:r w:rsidRPr="007B0DA5">
        <w:rPr>
          <w:bCs/>
          <w:iCs/>
        </w:rPr>
        <w:t>the</w:t>
      </w:r>
      <w:r w:rsidRPr="007B0DA5">
        <w:rPr>
          <w:bCs/>
          <w:iCs/>
          <w:spacing w:val="-4"/>
        </w:rPr>
        <w:t xml:space="preserve"> </w:t>
      </w:r>
      <w:r w:rsidRPr="007B0DA5">
        <w:rPr>
          <w:bCs/>
          <w:iCs/>
          <w:spacing w:val="-1"/>
        </w:rPr>
        <w:t>multiple</w:t>
      </w:r>
      <w:r w:rsidRPr="007B0DA5">
        <w:rPr>
          <w:bCs/>
          <w:iCs/>
        </w:rPr>
        <w:t xml:space="preserve"> </w:t>
      </w:r>
      <w:r w:rsidRPr="007B0DA5">
        <w:rPr>
          <w:bCs/>
          <w:iCs/>
          <w:spacing w:val="-1"/>
        </w:rPr>
        <w:t>racial,</w:t>
      </w:r>
      <w:r w:rsidRPr="007B0DA5">
        <w:rPr>
          <w:bCs/>
          <w:iCs/>
        </w:rPr>
        <w:t xml:space="preserve"> </w:t>
      </w:r>
      <w:r w:rsidRPr="007B0DA5">
        <w:rPr>
          <w:bCs/>
          <w:iCs/>
          <w:spacing w:val="-1"/>
        </w:rPr>
        <w:t>cultural,</w:t>
      </w:r>
      <w:r w:rsidRPr="007B0DA5">
        <w:rPr>
          <w:bCs/>
          <w:iCs/>
        </w:rPr>
        <w:t xml:space="preserve"> and</w:t>
      </w:r>
      <w:r w:rsidRPr="007B0DA5">
        <w:rPr>
          <w:bCs/>
          <w:iCs/>
          <w:spacing w:val="-3"/>
        </w:rPr>
        <w:t xml:space="preserve"> </w:t>
      </w:r>
      <w:r w:rsidRPr="007B0DA5">
        <w:rPr>
          <w:bCs/>
          <w:iCs/>
          <w:spacing w:val="-1"/>
        </w:rPr>
        <w:t>national</w:t>
      </w:r>
      <w:r w:rsidRPr="007B0DA5">
        <w:rPr>
          <w:bCs/>
          <w:iCs/>
        </w:rPr>
        <w:t xml:space="preserve"> </w:t>
      </w:r>
      <w:r w:rsidRPr="007B0DA5">
        <w:rPr>
          <w:bCs/>
          <w:iCs/>
          <w:spacing w:val="-1"/>
        </w:rPr>
        <w:t>groups</w:t>
      </w:r>
      <w:r w:rsidRPr="007B0DA5">
        <w:rPr>
          <w:bCs/>
          <w:iCs/>
        </w:rPr>
        <w:t xml:space="preserve"> that</w:t>
      </w:r>
      <w:r w:rsidRPr="007B0DA5">
        <w:rPr>
          <w:bCs/>
          <w:iCs/>
          <w:spacing w:val="-2"/>
        </w:rPr>
        <w:t xml:space="preserve"> </w:t>
      </w:r>
      <w:r w:rsidR="001A5871" w:rsidRPr="007B0DA5">
        <w:rPr>
          <w:bCs/>
          <w:iCs/>
        </w:rPr>
        <w:t xml:space="preserve">make </w:t>
      </w:r>
      <w:r w:rsidRPr="007B0DA5">
        <w:rPr>
          <w:bCs/>
          <w:iCs/>
        </w:rPr>
        <w:t>up</w:t>
      </w:r>
      <w:r w:rsidR="001A5871" w:rsidRPr="007B0DA5">
        <w:rPr>
          <w:bCs/>
          <w:iCs/>
        </w:rPr>
        <w:t xml:space="preserve"> </w:t>
      </w:r>
      <w:r w:rsidRPr="007B0DA5">
        <w:rPr>
          <w:bCs/>
          <w:iCs/>
        </w:rPr>
        <w:t xml:space="preserve">the </w:t>
      </w:r>
      <w:r w:rsidRPr="007B0DA5">
        <w:rPr>
          <w:bCs/>
          <w:iCs/>
          <w:spacing w:val="-1"/>
        </w:rPr>
        <w:t>most</w:t>
      </w:r>
      <w:r w:rsidRPr="007B0DA5">
        <w:rPr>
          <w:bCs/>
          <w:iCs/>
        </w:rPr>
        <w:t xml:space="preserve"> </w:t>
      </w:r>
      <w:r w:rsidRPr="007B0DA5">
        <w:rPr>
          <w:bCs/>
          <w:iCs/>
          <w:spacing w:val="-1"/>
        </w:rPr>
        <w:t>diverse</w:t>
      </w:r>
      <w:r w:rsidRPr="007B0DA5">
        <w:rPr>
          <w:bCs/>
          <w:iCs/>
        </w:rPr>
        <w:t xml:space="preserve"> </w:t>
      </w:r>
      <w:r w:rsidRPr="007B0DA5">
        <w:rPr>
          <w:bCs/>
          <w:iCs/>
          <w:spacing w:val="-1"/>
        </w:rPr>
        <w:t>religious</w:t>
      </w:r>
      <w:r w:rsidRPr="007B0DA5">
        <w:rPr>
          <w:bCs/>
          <w:iCs/>
        </w:rPr>
        <w:t xml:space="preserve"> group in</w:t>
      </w:r>
      <w:r w:rsidRPr="007B0DA5">
        <w:rPr>
          <w:bCs/>
          <w:iCs/>
          <w:spacing w:val="1"/>
        </w:rPr>
        <w:t xml:space="preserve"> </w:t>
      </w:r>
      <w:r w:rsidRPr="007B0DA5">
        <w:rPr>
          <w:bCs/>
          <w:iCs/>
          <w:spacing w:val="-1"/>
        </w:rPr>
        <w:t>America,</w:t>
      </w:r>
      <w:r w:rsidRPr="007B0DA5">
        <w:rPr>
          <w:bCs/>
          <w:iCs/>
        </w:rPr>
        <w:t xml:space="preserve"> we</w:t>
      </w:r>
      <w:r w:rsidRPr="007B0DA5">
        <w:rPr>
          <w:bCs/>
          <w:iCs/>
          <w:spacing w:val="-1"/>
        </w:rPr>
        <w:t xml:space="preserve"> </w:t>
      </w:r>
      <w:r w:rsidRPr="007B0DA5">
        <w:rPr>
          <w:bCs/>
          <w:iCs/>
        </w:rPr>
        <w:t xml:space="preserve">will </w:t>
      </w:r>
      <w:r w:rsidRPr="007B0DA5">
        <w:rPr>
          <w:bCs/>
          <w:iCs/>
          <w:spacing w:val="-1"/>
        </w:rPr>
        <w:t>question</w:t>
      </w:r>
      <w:r w:rsidRPr="007B0DA5">
        <w:rPr>
          <w:bCs/>
          <w:iCs/>
          <w:spacing w:val="2"/>
        </w:rPr>
        <w:t xml:space="preserve"> </w:t>
      </w:r>
      <w:r w:rsidRPr="007B0DA5">
        <w:rPr>
          <w:bCs/>
          <w:iCs/>
          <w:spacing w:val="-1"/>
        </w:rPr>
        <w:t>what</w:t>
      </w:r>
      <w:r w:rsidRPr="007B0DA5">
        <w:rPr>
          <w:bCs/>
          <w:iCs/>
        </w:rPr>
        <w:t xml:space="preserve"> it</w:t>
      </w:r>
      <w:r w:rsidRPr="007B0DA5">
        <w:rPr>
          <w:bCs/>
          <w:iCs/>
          <w:spacing w:val="-2"/>
        </w:rPr>
        <w:t xml:space="preserve"> </w:t>
      </w:r>
      <w:r w:rsidRPr="007B0DA5">
        <w:rPr>
          <w:bCs/>
          <w:iCs/>
          <w:spacing w:val="-1"/>
        </w:rPr>
        <w:t>means</w:t>
      </w:r>
      <w:r w:rsidRPr="007B0DA5">
        <w:rPr>
          <w:bCs/>
          <w:iCs/>
        </w:rPr>
        <w:t xml:space="preserve"> to</w:t>
      </w:r>
      <w:r w:rsidRPr="007B0DA5">
        <w:rPr>
          <w:bCs/>
          <w:iCs/>
          <w:spacing w:val="61"/>
        </w:rPr>
        <w:t xml:space="preserve"> </w:t>
      </w:r>
      <w:r w:rsidRPr="007B0DA5">
        <w:rPr>
          <w:bCs/>
          <w:iCs/>
        </w:rPr>
        <w:t>be</w:t>
      </w:r>
      <w:r w:rsidRPr="007B0DA5">
        <w:rPr>
          <w:bCs/>
          <w:iCs/>
          <w:spacing w:val="-3"/>
        </w:rPr>
        <w:t xml:space="preserve"> </w:t>
      </w:r>
      <w:r w:rsidRPr="007B0DA5">
        <w:rPr>
          <w:bCs/>
          <w:iCs/>
          <w:spacing w:val="-1"/>
        </w:rPr>
        <w:t>Muslim</w:t>
      </w:r>
      <w:r w:rsidRPr="007B0DA5">
        <w:rPr>
          <w:bCs/>
          <w:iCs/>
        </w:rPr>
        <w:t xml:space="preserve"> in</w:t>
      </w:r>
      <w:r w:rsidRPr="007B0DA5">
        <w:rPr>
          <w:bCs/>
          <w:iCs/>
          <w:spacing w:val="-4"/>
        </w:rPr>
        <w:t xml:space="preserve"> </w:t>
      </w:r>
      <w:r w:rsidRPr="007B0DA5">
        <w:rPr>
          <w:bCs/>
          <w:iCs/>
        </w:rPr>
        <w:t>America--focusing</w:t>
      </w:r>
      <w:r w:rsidRPr="007B0DA5">
        <w:rPr>
          <w:bCs/>
          <w:iCs/>
          <w:spacing w:val="-2"/>
        </w:rPr>
        <w:t xml:space="preserve"> </w:t>
      </w:r>
      <w:r w:rsidRPr="007B0DA5">
        <w:rPr>
          <w:bCs/>
          <w:iCs/>
        </w:rPr>
        <w:t>on</w:t>
      </w:r>
      <w:r w:rsidRPr="007B0DA5">
        <w:rPr>
          <w:bCs/>
          <w:iCs/>
          <w:spacing w:val="-1"/>
        </w:rPr>
        <w:t xml:space="preserve"> Islam</w:t>
      </w:r>
      <w:r w:rsidRPr="007B0DA5">
        <w:rPr>
          <w:bCs/>
          <w:iCs/>
          <w:spacing w:val="-2"/>
        </w:rPr>
        <w:t xml:space="preserve"> </w:t>
      </w:r>
      <w:r w:rsidRPr="007B0DA5">
        <w:rPr>
          <w:bCs/>
          <w:iCs/>
        </w:rPr>
        <w:t>as</w:t>
      </w:r>
      <w:r w:rsidRPr="007B0DA5">
        <w:rPr>
          <w:bCs/>
          <w:iCs/>
          <w:spacing w:val="-2"/>
        </w:rPr>
        <w:t xml:space="preserve"> </w:t>
      </w:r>
      <w:r w:rsidRPr="007B0DA5">
        <w:rPr>
          <w:bCs/>
          <w:iCs/>
        </w:rPr>
        <w:t>an</w:t>
      </w:r>
      <w:r w:rsidRPr="007B0DA5">
        <w:rPr>
          <w:bCs/>
          <w:iCs/>
          <w:spacing w:val="-5"/>
        </w:rPr>
        <w:t xml:space="preserve"> </w:t>
      </w:r>
      <w:r w:rsidRPr="007B0DA5">
        <w:rPr>
          <w:bCs/>
          <w:iCs/>
          <w:spacing w:val="-1"/>
        </w:rPr>
        <w:t>American religious</w:t>
      </w:r>
      <w:r w:rsidRPr="007B0DA5">
        <w:rPr>
          <w:bCs/>
          <w:iCs/>
          <w:spacing w:val="30"/>
        </w:rPr>
        <w:t xml:space="preserve"> </w:t>
      </w:r>
      <w:r w:rsidRPr="007B0DA5">
        <w:rPr>
          <w:bCs/>
          <w:iCs/>
          <w:spacing w:val="-1"/>
        </w:rPr>
        <w:t>phenomenon</w:t>
      </w:r>
      <w:r w:rsidR="006B7CCB" w:rsidRPr="007B0DA5">
        <w:rPr>
          <w:bCs/>
          <w:iCs/>
          <w:spacing w:val="-1"/>
        </w:rPr>
        <w:t xml:space="preserve"> broadly defined</w:t>
      </w:r>
      <w:r w:rsidR="0009196D">
        <w:rPr>
          <w:bCs/>
          <w:iCs/>
          <w:spacing w:val="-1"/>
        </w:rPr>
        <w:t xml:space="preserve"> to include secular Muslims</w:t>
      </w:r>
      <w:r w:rsidRPr="007B0DA5">
        <w:rPr>
          <w:bCs/>
          <w:iCs/>
          <w:spacing w:val="-1"/>
        </w:rPr>
        <w:t>.</w:t>
      </w:r>
      <w:r w:rsidRPr="007B0DA5">
        <w:rPr>
          <w:bCs/>
          <w:iCs/>
          <w:spacing w:val="-4"/>
        </w:rPr>
        <w:t xml:space="preserve"> </w:t>
      </w:r>
    </w:p>
    <w:p w:rsidR="00EC04FB" w:rsidRPr="007B0DA5" w:rsidRDefault="00B452CB" w:rsidP="00B452CB">
      <w:pPr>
        <w:spacing w:before="240"/>
        <w:rPr>
          <w:bCs/>
          <w:iCs/>
          <w:spacing w:val="-3"/>
        </w:rPr>
      </w:pPr>
      <w:r w:rsidRPr="007B0DA5">
        <w:rPr>
          <w:bCs/>
          <w:iCs/>
        </w:rPr>
        <w:t>W</w:t>
      </w:r>
      <w:r w:rsidR="006D2FEA" w:rsidRPr="007B0DA5">
        <w:rPr>
          <w:bCs/>
          <w:iCs/>
        </w:rPr>
        <w:t>e</w:t>
      </w:r>
      <w:r w:rsidR="006D2FEA" w:rsidRPr="007B0DA5">
        <w:rPr>
          <w:bCs/>
          <w:iCs/>
          <w:spacing w:val="-4"/>
        </w:rPr>
        <w:t xml:space="preserve"> </w:t>
      </w:r>
      <w:r w:rsidR="006D2FEA" w:rsidRPr="007B0DA5">
        <w:rPr>
          <w:bCs/>
          <w:iCs/>
          <w:spacing w:val="-1"/>
        </w:rPr>
        <w:t>will</w:t>
      </w:r>
      <w:r w:rsidR="006D2FEA" w:rsidRPr="007B0DA5">
        <w:rPr>
          <w:bCs/>
          <w:iCs/>
          <w:spacing w:val="-4"/>
        </w:rPr>
        <w:t xml:space="preserve"> </w:t>
      </w:r>
      <w:r w:rsidR="006D2FEA" w:rsidRPr="007B0DA5">
        <w:rPr>
          <w:bCs/>
          <w:iCs/>
          <w:spacing w:val="-1"/>
        </w:rPr>
        <w:t xml:space="preserve">look </w:t>
      </w:r>
      <w:r w:rsidR="006D2FEA" w:rsidRPr="007B0DA5">
        <w:rPr>
          <w:bCs/>
          <w:iCs/>
        </w:rPr>
        <w:t>at</w:t>
      </w:r>
      <w:r w:rsidR="006D2FEA" w:rsidRPr="007B0DA5">
        <w:rPr>
          <w:bCs/>
          <w:iCs/>
          <w:spacing w:val="-4"/>
        </w:rPr>
        <w:t xml:space="preserve"> </w:t>
      </w:r>
      <w:r w:rsidR="006D2FEA" w:rsidRPr="007B0DA5">
        <w:rPr>
          <w:bCs/>
          <w:iCs/>
        </w:rPr>
        <w:t>the</w:t>
      </w:r>
      <w:r w:rsidR="006D2FEA" w:rsidRPr="007B0DA5">
        <w:rPr>
          <w:bCs/>
          <w:iCs/>
          <w:spacing w:val="-4"/>
        </w:rPr>
        <w:t xml:space="preserve"> </w:t>
      </w:r>
      <w:r w:rsidR="006D2FEA" w:rsidRPr="007B0DA5">
        <w:rPr>
          <w:bCs/>
          <w:iCs/>
          <w:spacing w:val="-1"/>
        </w:rPr>
        <w:t>transatlantic</w:t>
      </w:r>
      <w:r w:rsidR="006D2FEA" w:rsidRPr="007B0DA5">
        <w:rPr>
          <w:bCs/>
          <w:iCs/>
          <w:spacing w:val="-3"/>
        </w:rPr>
        <w:t xml:space="preserve"> </w:t>
      </w:r>
      <w:r w:rsidR="006D2FEA" w:rsidRPr="007B0DA5">
        <w:rPr>
          <w:bCs/>
          <w:iCs/>
          <w:spacing w:val="-1"/>
        </w:rPr>
        <w:t>slave</w:t>
      </w:r>
      <w:r w:rsidR="006D2FEA" w:rsidRPr="007B0DA5">
        <w:rPr>
          <w:bCs/>
          <w:iCs/>
          <w:spacing w:val="-3"/>
        </w:rPr>
        <w:t xml:space="preserve"> </w:t>
      </w:r>
      <w:r w:rsidR="006D2FEA" w:rsidRPr="007B0DA5">
        <w:rPr>
          <w:bCs/>
          <w:iCs/>
          <w:spacing w:val="-1"/>
        </w:rPr>
        <w:t>trade</w:t>
      </w:r>
      <w:r w:rsidR="006D2FEA" w:rsidRPr="007B0DA5">
        <w:rPr>
          <w:bCs/>
          <w:iCs/>
          <w:spacing w:val="-5"/>
        </w:rPr>
        <w:t xml:space="preserve"> </w:t>
      </w:r>
      <w:r w:rsidR="006D2FEA" w:rsidRPr="007B0DA5">
        <w:rPr>
          <w:bCs/>
          <w:iCs/>
        </w:rPr>
        <w:t>and</w:t>
      </w:r>
      <w:r w:rsidR="006D2FEA" w:rsidRPr="007B0DA5">
        <w:rPr>
          <w:bCs/>
          <w:iCs/>
          <w:spacing w:val="-3"/>
        </w:rPr>
        <w:t xml:space="preserve"> </w:t>
      </w:r>
      <w:r w:rsidR="006D2FEA" w:rsidRPr="007B0DA5">
        <w:rPr>
          <w:bCs/>
          <w:iCs/>
        </w:rPr>
        <w:t>the</w:t>
      </w:r>
      <w:r w:rsidR="006D2FEA" w:rsidRPr="007B0DA5">
        <w:rPr>
          <w:bCs/>
          <w:iCs/>
          <w:spacing w:val="-4"/>
        </w:rPr>
        <w:t xml:space="preserve"> </w:t>
      </w:r>
      <w:r w:rsidR="006D2FEA" w:rsidRPr="007B0DA5">
        <w:rPr>
          <w:bCs/>
          <w:iCs/>
          <w:spacing w:val="-1"/>
        </w:rPr>
        <w:t>European</w:t>
      </w:r>
      <w:r w:rsidR="006D2FEA" w:rsidRPr="007B0DA5">
        <w:rPr>
          <w:bCs/>
          <w:iCs/>
          <w:spacing w:val="54"/>
        </w:rPr>
        <w:t xml:space="preserve"> </w:t>
      </w:r>
      <w:r w:rsidR="006D2FEA" w:rsidRPr="007B0DA5">
        <w:rPr>
          <w:bCs/>
          <w:iCs/>
          <w:spacing w:val="-1"/>
        </w:rPr>
        <w:t>colonial</w:t>
      </w:r>
      <w:r w:rsidR="006D2FEA" w:rsidRPr="007B0DA5">
        <w:rPr>
          <w:bCs/>
          <w:iCs/>
          <w:spacing w:val="-4"/>
        </w:rPr>
        <w:t xml:space="preserve"> </w:t>
      </w:r>
      <w:r w:rsidR="006D2FEA" w:rsidRPr="007B0DA5">
        <w:rPr>
          <w:bCs/>
          <w:iCs/>
          <w:spacing w:val="-1"/>
        </w:rPr>
        <w:t>presence</w:t>
      </w:r>
      <w:r w:rsidR="006D2FEA" w:rsidRPr="007B0DA5">
        <w:rPr>
          <w:bCs/>
          <w:iCs/>
          <w:spacing w:val="-2"/>
        </w:rPr>
        <w:t xml:space="preserve"> </w:t>
      </w:r>
      <w:r w:rsidR="006D2FEA" w:rsidRPr="007B0DA5">
        <w:rPr>
          <w:bCs/>
          <w:iCs/>
        </w:rPr>
        <w:t>as</w:t>
      </w:r>
      <w:r w:rsidR="006D2FEA" w:rsidRPr="007B0DA5">
        <w:rPr>
          <w:bCs/>
          <w:iCs/>
          <w:spacing w:val="-5"/>
        </w:rPr>
        <w:t xml:space="preserve"> </w:t>
      </w:r>
      <w:r w:rsidR="006D2FEA" w:rsidRPr="007B0DA5">
        <w:rPr>
          <w:bCs/>
          <w:iCs/>
        </w:rPr>
        <w:t>contexts</w:t>
      </w:r>
      <w:r w:rsidR="006D2FEA" w:rsidRPr="007B0DA5">
        <w:rPr>
          <w:bCs/>
          <w:iCs/>
          <w:spacing w:val="-2"/>
        </w:rPr>
        <w:t xml:space="preserve"> </w:t>
      </w:r>
      <w:r w:rsidR="006D2FEA" w:rsidRPr="007B0DA5">
        <w:rPr>
          <w:bCs/>
          <w:iCs/>
          <w:spacing w:val="-1"/>
        </w:rPr>
        <w:t>in which</w:t>
      </w:r>
      <w:r w:rsidR="006D2FEA" w:rsidRPr="007B0DA5">
        <w:rPr>
          <w:bCs/>
          <w:iCs/>
          <w:spacing w:val="-5"/>
        </w:rPr>
        <w:t xml:space="preserve"> </w:t>
      </w:r>
      <w:r w:rsidR="006D2FEA" w:rsidRPr="007B0DA5">
        <w:rPr>
          <w:bCs/>
          <w:iCs/>
          <w:spacing w:val="-1"/>
        </w:rPr>
        <w:t>Islam</w:t>
      </w:r>
      <w:r w:rsidR="006D2FEA" w:rsidRPr="007B0DA5">
        <w:rPr>
          <w:bCs/>
          <w:iCs/>
          <w:spacing w:val="-4"/>
        </w:rPr>
        <w:t xml:space="preserve"> </w:t>
      </w:r>
      <w:r w:rsidR="006D2FEA" w:rsidRPr="007B0DA5">
        <w:rPr>
          <w:bCs/>
          <w:iCs/>
        </w:rPr>
        <w:t>was</w:t>
      </w:r>
      <w:r w:rsidR="006D2FEA" w:rsidRPr="007B0DA5">
        <w:rPr>
          <w:bCs/>
          <w:iCs/>
          <w:spacing w:val="-3"/>
        </w:rPr>
        <w:t xml:space="preserve"> </w:t>
      </w:r>
      <w:r w:rsidR="006D2FEA" w:rsidRPr="007B0DA5">
        <w:rPr>
          <w:bCs/>
          <w:iCs/>
          <w:spacing w:val="-1"/>
        </w:rPr>
        <w:t>first</w:t>
      </w:r>
      <w:r w:rsidR="006D2FEA" w:rsidRPr="007B0DA5">
        <w:rPr>
          <w:bCs/>
          <w:iCs/>
          <w:spacing w:val="-3"/>
        </w:rPr>
        <w:t xml:space="preserve"> </w:t>
      </w:r>
      <w:r w:rsidR="006D2FEA" w:rsidRPr="007B0DA5">
        <w:rPr>
          <w:bCs/>
          <w:iCs/>
          <w:spacing w:val="-1"/>
        </w:rPr>
        <w:t>introduced</w:t>
      </w:r>
      <w:r w:rsidR="006D2FEA" w:rsidRPr="007B0DA5">
        <w:rPr>
          <w:bCs/>
          <w:iCs/>
          <w:spacing w:val="-4"/>
        </w:rPr>
        <w:t xml:space="preserve"> </w:t>
      </w:r>
      <w:r w:rsidR="006D2FEA" w:rsidRPr="007B0DA5">
        <w:rPr>
          <w:bCs/>
          <w:iCs/>
        </w:rPr>
        <w:t>to</w:t>
      </w:r>
      <w:r w:rsidR="006D2FEA" w:rsidRPr="007B0DA5">
        <w:rPr>
          <w:bCs/>
          <w:iCs/>
          <w:spacing w:val="59"/>
        </w:rPr>
        <w:t xml:space="preserve"> </w:t>
      </w:r>
      <w:r w:rsidR="006D2FEA" w:rsidRPr="007B0DA5">
        <w:rPr>
          <w:bCs/>
          <w:iCs/>
          <w:spacing w:val="-1"/>
        </w:rPr>
        <w:t>America.</w:t>
      </w:r>
      <w:r w:rsidR="006D2FEA" w:rsidRPr="007B0DA5">
        <w:rPr>
          <w:bCs/>
          <w:iCs/>
          <w:spacing w:val="-3"/>
        </w:rPr>
        <w:t xml:space="preserve"> </w:t>
      </w:r>
    </w:p>
    <w:p w:rsidR="00EC04FB" w:rsidRPr="007B0DA5" w:rsidRDefault="00EC04FB" w:rsidP="006D2FEA">
      <w:pPr>
        <w:rPr>
          <w:bCs/>
          <w:iCs/>
          <w:spacing w:val="-3"/>
        </w:rPr>
      </w:pPr>
    </w:p>
    <w:p w:rsidR="00EC04FB" w:rsidRPr="007B0DA5" w:rsidRDefault="006D2FEA" w:rsidP="006D2FEA">
      <w:pPr>
        <w:rPr>
          <w:bCs/>
          <w:iCs/>
          <w:spacing w:val="-3"/>
        </w:rPr>
      </w:pPr>
      <w:r w:rsidRPr="007B0DA5">
        <w:rPr>
          <w:bCs/>
          <w:iCs/>
        </w:rPr>
        <w:t>We</w:t>
      </w:r>
      <w:r w:rsidRPr="007B0DA5">
        <w:rPr>
          <w:bCs/>
          <w:iCs/>
          <w:spacing w:val="-5"/>
        </w:rPr>
        <w:t xml:space="preserve"> </w:t>
      </w:r>
      <w:r w:rsidRPr="007B0DA5">
        <w:rPr>
          <w:bCs/>
          <w:iCs/>
          <w:spacing w:val="-1"/>
        </w:rPr>
        <w:t>will</w:t>
      </w:r>
      <w:r w:rsidRPr="007B0DA5">
        <w:rPr>
          <w:bCs/>
          <w:iCs/>
          <w:spacing w:val="-4"/>
        </w:rPr>
        <w:t xml:space="preserve"> </w:t>
      </w:r>
      <w:r w:rsidRPr="007B0DA5">
        <w:rPr>
          <w:bCs/>
          <w:iCs/>
          <w:spacing w:val="-1"/>
        </w:rPr>
        <w:t>look</w:t>
      </w:r>
      <w:r w:rsidRPr="007B0DA5">
        <w:rPr>
          <w:bCs/>
          <w:iCs/>
          <w:spacing w:val="-2"/>
        </w:rPr>
        <w:t xml:space="preserve"> </w:t>
      </w:r>
      <w:r w:rsidRPr="007B0DA5">
        <w:rPr>
          <w:bCs/>
          <w:iCs/>
          <w:spacing w:val="-1"/>
        </w:rPr>
        <w:t>at</w:t>
      </w:r>
      <w:r w:rsidRPr="007B0DA5">
        <w:rPr>
          <w:bCs/>
          <w:iCs/>
          <w:spacing w:val="-4"/>
        </w:rPr>
        <w:t xml:space="preserve"> </w:t>
      </w:r>
      <w:r w:rsidRPr="007B0DA5">
        <w:rPr>
          <w:bCs/>
          <w:iCs/>
          <w:spacing w:val="1"/>
        </w:rPr>
        <w:t>the</w:t>
      </w:r>
      <w:r w:rsidRPr="007B0DA5">
        <w:rPr>
          <w:bCs/>
          <w:iCs/>
          <w:spacing w:val="-4"/>
        </w:rPr>
        <w:t xml:space="preserve"> </w:t>
      </w:r>
      <w:r w:rsidRPr="007B0DA5">
        <w:rPr>
          <w:bCs/>
          <w:iCs/>
          <w:spacing w:val="-1"/>
        </w:rPr>
        <w:t>history</w:t>
      </w:r>
      <w:r w:rsidRPr="007B0DA5">
        <w:rPr>
          <w:bCs/>
          <w:iCs/>
          <w:spacing w:val="-5"/>
        </w:rPr>
        <w:t xml:space="preserve"> </w:t>
      </w:r>
      <w:r w:rsidRPr="007B0DA5">
        <w:rPr>
          <w:bCs/>
          <w:iCs/>
          <w:spacing w:val="-1"/>
        </w:rPr>
        <w:t>of</w:t>
      </w:r>
      <w:r w:rsidRPr="007B0DA5">
        <w:rPr>
          <w:bCs/>
          <w:iCs/>
          <w:spacing w:val="-2"/>
        </w:rPr>
        <w:t xml:space="preserve"> </w:t>
      </w:r>
      <w:r w:rsidRPr="007B0DA5">
        <w:rPr>
          <w:bCs/>
          <w:iCs/>
          <w:spacing w:val="-1"/>
        </w:rPr>
        <w:t>early</w:t>
      </w:r>
      <w:r w:rsidRPr="007B0DA5">
        <w:rPr>
          <w:bCs/>
          <w:iCs/>
          <w:spacing w:val="-3"/>
        </w:rPr>
        <w:t xml:space="preserve"> </w:t>
      </w:r>
      <w:r w:rsidRPr="007B0DA5">
        <w:rPr>
          <w:bCs/>
          <w:iCs/>
          <w:spacing w:val="-1"/>
        </w:rPr>
        <w:t>(mostly</w:t>
      </w:r>
      <w:r w:rsidRPr="007B0DA5">
        <w:rPr>
          <w:bCs/>
          <w:iCs/>
          <w:spacing w:val="-3"/>
        </w:rPr>
        <w:t xml:space="preserve"> </w:t>
      </w:r>
      <w:r w:rsidRPr="007B0DA5">
        <w:rPr>
          <w:bCs/>
          <w:iCs/>
          <w:spacing w:val="-1"/>
        </w:rPr>
        <w:t>African</w:t>
      </w:r>
      <w:r w:rsidRPr="007B0DA5">
        <w:rPr>
          <w:bCs/>
          <w:iCs/>
          <w:spacing w:val="-5"/>
        </w:rPr>
        <w:t xml:space="preserve"> </w:t>
      </w:r>
      <w:r w:rsidR="00F33C77">
        <w:rPr>
          <w:bCs/>
          <w:iCs/>
          <w:spacing w:val="-1"/>
        </w:rPr>
        <w:t xml:space="preserve">and Arab             </w:t>
      </w:r>
      <w:r w:rsidRPr="007B0DA5">
        <w:rPr>
          <w:bCs/>
          <w:iCs/>
          <w:spacing w:val="-1"/>
        </w:rPr>
        <w:t>)</w:t>
      </w:r>
      <w:r w:rsidRPr="007B0DA5">
        <w:rPr>
          <w:bCs/>
          <w:iCs/>
          <w:spacing w:val="57"/>
          <w:w w:val="99"/>
        </w:rPr>
        <w:t xml:space="preserve"> </w:t>
      </w:r>
      <w:r w:rsidRPr="007B0DA5">
        <w:rPr>
          <w:bCs/>
          <w:iCs/>
          <w:spacing w:val="-1"/>
        </w:rPr>
        <w:t>Muslims</w:t>
      </w:r>
      <w:r w:rsidRPr="007B0DA5">
        <w:rPr>
          <w:bCs/>
          <w:iCs/>
          <w:spacing w:val="-3"/>
        </w:rPr>
        <w:t xml:space="preserve"> </w:t>
      </w:r>
      <w:r w:rsidRPr="007B0DA5">
        <w:rPr>
          <w:bCs/>
          <w:iCs/>
        </w:rPr>
        <w:t>and</w:t>
      </w:r>
      <w:r w:rsidRPr="007B0DA5">
        <w:rPr>
          <w:bCs/>
          <w:iCs/>
          <w:spacing w:val="-1"/>
        </w:rPr>
        <w:t xml:space="preserve"> at the Nation</w:t>
      </w:r>
      <w:r w:rsidRPr="007B0DA5">
        <w:rPr>
          <w:bCs/>
          <w:iCs/>
        </w:rPr>
        <w:t xml:space="preserve"> </w:t>
      </w:r>
      <w:r w:rsidRPr="007B0DA5">
        <w:rPr>
          <w:bCs/>
          <w:iCs/>
          <w:spacing w:val="-1"/>
        </w:rPr>
        <w:t>of Islam</w:t>
      </w:r>
      <w:r w:rsidRPr="007B0DA5">
        <w:rPr>
          <w:bCs/>
          <w:iCs/>
          <w:spacing w:val="-3"/>
        </w:rPr>
        <w:t xml:space="preserve"> </w:t>
      </w:r>
      <w:r w:rsidRPr="007B0DA5">
        <w:rPr>
          <w:bCs/>
          <w:iCs/>
          <w:spacing w:val="-1"/>
        </w:rPr>
        <w:t>along</w:t>
      </w:r>
      <w:r w:rsidRPr="007B0DA5">
        <w:rPr>
          <w:bCs/>
          <w:iCs/>
          <w:spacing w:val="-3"/>
        </w:rPr>
        <w:t xml:space="preserve"> </w:t>
      </w:r>
      <w:r w:rsidRPr="007B0DA5">
        <w:rPr>
          <w:bCs/>
          <w:iCs/>
          <w:spacing w:val="-1"/>
        </w:rPr>
        <w:t>with</w:t>
      </w:r>
      <w:r w:rsidRPr="007B0DA5">
        <w:rPr>
          <w:bCs/>
          <w:iCs/>
          <w:spacing w:val="3"/>
        </w:rPr>
        <w:t xml:space="preserve"> </w:t>
      </w:r>
      <w:r w:rsidRPr="007B0DA5">
        <w:rPr>
          <w:bCs/>
          <w:iCs/>
          <w:spacing w:val="-1"/>
        </w:rPr>
        <w:t>study</w:t>
      </w:r>
      <w:r w:rsidRPr="007B0DA5">
        <w:rPr>
          <w:bCs/>
          <w:iCs/>
          <w:spacing w:val="-2"/>
        </w:rPr>
        <w:t xml:space="preserve"> </w:t>
      </w:r>
      <w:r w:rsidRPr="007B0DA5">
        <w:rPr>
          <w:bCs/>
          <w:iCs/>
          <w:spacing w:val="-1"/>
        </w:rPr>
        <w:t>of</w:t>
      </w:r>
      <w:r w:rsidRPr="007B0DA5">
        <w:rPr>
          <w:bCs/>
          <w:iCs/>
          <w:spacing w:val="-2"/>
        </w:rPr>
        <w:t xml:space="preserve"> </w:t>
      </w:r>
      <w:r w:rsidRPr="007B0DA5">
        <w:rPr>
          <w:bCs/>
          <w:iCs/>
        </w:rPr>
        <w:t>the</w:t>
      </w:r>
      <w:r w:rsidRPr="007B0DA5">
        <w:rPr>
          <w:bCs/>
          <w:iCs/>
          <w:spacing w:val="-4"/>
        </w:rPr>
        <w:t xml:space="preserve"> </w:t>
      </w:r>
      <w:r w:rsidRPr="007B0DA5">
        <w:rPr>
          <w:bCs/>
          <w:iCs/>
          <w:spacing w:val="-1"/>
        </w:rPr>
        <w:t>immigrant</w:t>
      </w:r>
      <w:r w:rsidRPr="007B0DA5">
        <w:rPr>
          <w:bCs/>
          <w:iCs/>
          <w:spacing w:val="41"/>
          <w:w w:val="99"/>
        </w:rPr>
        <w:t xml:space="preserve"> </w:t>
      </w:r>
      <w:r w:rsidRPr="007B0DA5">
        <w:rPr>
          <w:bCs/>
          <w:iCs/>
          <w:spacing w:val="-1"/>
        </w:rPr>
        <w:t>experience</w:t>
      </w:r>
      <w:r w:rsidRPr="007B0DA5">
        <w:rPr>
          <w:bCs/>
          <w:iCs/>
          <w:spacing w:val="-2"/>
        </w:rPr>
        <w:t xml:space="preserve"> </w:t>
      </w:r>
      <w:r w:rsidRPr="007B0DA5">
        <w:rPr>
          <w:bCs/>
          <w:iCs/>
        </w:rPr>
        <w:t>of</w:t>
      </w:r>
      <w:r w:rsidRPr="007B0DA5">
        <w:rPr>
          <w:bCs/>
          <w:iCs/>
          <w:spacing w:val="-1"/>
        </w:rPr>
        <w:t xml:space="preserve"> Muslims</w:t>
      </w:r>
      <w:r w:rsidRPr="007B0DA5">
        <w:rPr>
          <w:bCs/>
          <w:iCs/>
          <w:spacing w:val="-3"/>
        </w:rPr>
        <w:t xml:space="preserve"> </w:t>
      </w:r>
      <w:r w:rsidRPr="007B0DA5">
        <w:rPr>
          <w:bCs/>
          <w:iCs/>
          <w:spacing w:val="-1"/>
        </w:rPr>
        <w:t xml:space="preserve">in </w:t>
      </w:r>
      <w:r w:rsidRPr="007B0DA5">
        <w:rPr>
          <w:bCs/>
          <w:iCs/>
        </w:rPr>
        <w:t>the</w:t>
      </w:r>
      <w:r w:rsidRPr="007B0DA5">
        <w:rPr>
          <w:bCs/>
          <w:iCs/>
          <w:spacing w:val="-4"/>
        </w:rPr>
        <w:t xml:space="preserve"> </w:t>
      </w:r>
      <w:r w:rsidRPr="007B0DA5">
        <w:rPr>
          <w:bCs/>
          <w:iCs/>
        </w:rPr>
        <w:t>last</w:t>
      </w:r>
      <w:r w:rsidRPr="007B0DA5">
        <w:rPr>
          <w:bCs/>
          <w:iCs/>
          <w:spacing w:val="-4"/>
        </w:rPr>
        <w:t xml:space="preserve"> </w:t>
      </w:r>
      <w:r w:rsidRPr="007B0DA5">
        <w:rPr>
          <w:bCs/>
          <w:iCs/>
        </w:rPr>
        <w:t>two</w:t>
      </w:r>
      <w:r w:rsidRPr="007B0DA5">
        <w:rPr>
          <w:bCs/>
          <w:iCs/>
          <w:spacing w:val="-2"/>
        </w:rPr>
        <w:t xml:space="preserve"> </w:t>
      </w:r>
      <w:r w:rsidRPr="007B0DA5">
        <w:rPr>
          <w:bCs/>
          <w:iCs/>
          <w:spacing w:val="-1"/>
        </w:rPr>
        <w:t>centuries</w:t>
      </w:r>
      <w:r w:rsidRPr="007B0DA5">
        <w:rPr>
          <w:bCs/>
          <w:iCs/>
          <w:spacing w:val="-5"/>
        </w:rPr>
        <w:t xml:space="preserve"> </w:t>
      </w:r>
      <w:r w:rsidRPr="007B0DA5">
        <w:rPr>
          <w:bCs/>
          <w:iCs/>
          <w:spacing w:val="-1"/>
        </w:rPr>
        <w:t>of</w:t>
      </w:r>
      <w:r w:rsidRPr="007B0DA5">
        <w:rPr>
          <w:bCs/>
          <w:iCs/>
        </w:rPr>
        <w:t xml:space="preserve"> </w:t>
      </w:r>
      <w:r w:rsidRPr="007B0DA5">
        <w:rPr>
          <w:bCs/>
          <w:iCs/>
          <w:spacing w:val="-1"/>
        </w:rPr>
        <w:t>the Common</w:t>
      </w:r>
      <w:r w:rsidRPr="007B0DA5">
        <w:rPr>
          <w:bCs/>
          <w:iCs/>
          <w:spacing w:val="-2"/>
        </w:rPr>
        <w:t xml:space="preserve"> </w:t>
      </w:r>
      <w:r w:rsidRPr="007B0DA5">
        <w:rPr>
          <w:bCs/>
          <w:iCs/>
        </w:rPr>
        <w:t>Era.</w:t>
      </w:r>
      <w:r w:rsidRPr="007B0DA5">
        <w:rPr>
          <w:bCs/>
          <w:iCs/>
          <w:spacing w:val="-3"/>
        </w:rPr>
        <w:t xml:space="preserve"> </w:t>
      </w:r>
    </w:p>
    <w:p w:rsidR="00EC04FB" w:rsidRPr="007B0DA5" w:rsidRDefault="00EC04FB" w:rsidP="006D2FEA">
      <w:pPr>
        <w:rPr>
          <w:bCs/>
          <w:iCs/>
          <w:spacing w:val="-3"/>
        </w:rPr>
      </w:pPr>
    </w:p>
    <w:p w:rsidR="00EC04FB" w:rsidRPr="007B0DA5" w:rsidRDefault="006D2FEA" w:rsidP="006D2FEA">
      <w:pPr>
        <w:rPr>
          <w:bCs/>
          <w:iCs/>
          <w:spacing w:val="-4"/>
        </w:rPr>
      </w:pPr>
      <w:r w:rsidRPr="007B0DA5">
        <w:rPr>
          <w:bCs/>
          <w:iCs/>
          <w:spacing w:val="-1"/>
        </w:rPr>
        <w:t xml:space="preserve">When </w:t>
      </w:r>
      <w:r w:rsidRPr="007B0DA5">
        <w:rPr>
          <w:bCs/>
          <w:iCs/>
        </w:rPr>
        <w:t>we</w:t>
      </w:r>
      <w:r w:rsidRPr="007B0DA5">
        <w:rPr>
          <w:bCs/>
          <w:iCs/>
          <w:spacing w:val="27"/>
        </w:rPr>
        <w:t xml:space="preserve"> </w:t>
      </w:r>
      <w:r w:rsidRPr="007B0DA5">
        <w:rPr>
          <w:bCs/>
          <w:iCs/>
          <w:spacing w:val="-1"/>
        </w:rPr>
        <w:t>discuss</w:t>
      </w:r>
      <w:r w:rsidRPr="007B0DA5">
        <w:rPr>
          <w:bCs/>
          <w:iCs/>
          <w:spacing w:val="-4"/>
        </w:rPr>
        <w:t xml:space="preserve"> </w:t>
      </w:r>
      <w:r w:rsidRPr="007B0DA5">
        <w:rPr>
          <w:bCs/>
          <w:iCs/>
        </w:rPr>
        <w:t>the</w:t>
      </w:r>
      <w:r w:rsidRPr="007B0DA5">
        <w:rPr>
          <w:bCs/>
          <w:iCs/>
          <w:spacing w:val="-4"/>
        </w:rPr>
        <w:t xml:space="preserve"> </w:t>
      </w:r>
      <w:r w:rsidRPr="007B0DA5">
        <w:rPr>
          <w:bCs/>
          <w:iCs/>
          <w:spacing w:val="-1"/>
        </w:rPr>
        <w:t>20th</w:t>
      </w:r>
      <w:r w:rsidRPr="007B0DA5">
        <w:rPr>
          <w:bCs/>
          <w:iCs/>
          <w:spacing w:val="-2"/>
        </w:rPr>
        <w:t xml:space="preserve"> </w:t>
      </w:r>
      <w:r w:rsidRPr="007B0DA5">
        <w:rPr>
          <w:bCs/>
          <w:iCs/>
          <w:spacing w:val="-1"/>
        </w:rPr>
        <w:t>century</w:t>
      </w:r>
      <w:r w:rsidRPr="007B0DA5">
        <w:rPr>
          <w:bCs/>
          <w:iCs/>
          <w:spacing w:val="-4"/>
        </w:rPr>
        <w:t xml:space="preserve"> </w:t>
      </w:r>
      <w:r w:rsidRPr="007B0DA5">
        <w:rPr>
          <w:bCs/>
          <w:iCs/>
        </w:rPr>
        <w:t>and</w:t>
      </w:r>
      <w:r w:rsidRPr="007B0DA5">
        <w:rPr>
          <w:bCs/>
          <w:iCs/>
          <w:spacing w:val="-2"/>
        </w:rPr>
        <w:t xml:space="preserve"> </w:t>
      </w:r>
      <w:r w:rsidRPr="007B0DA5">
        <w:rPr>
          <w:bCs/>
          <w:iCs/>
          <w:spacing w:val="-1"/>
        </w:rPr>
        <w:t>the</w:t>
      </w:r>
      <w:r w:rsidRPr="007B0DA5">
        <w:rPr>
          <w:bCs/>
          <w:iCs/>
          <w:spacing w:val="-2"/>
        </w:rPr>
        <w:t xml:space="preserve"> </w:t>
      </w:r>
      <w:r w:rsidRPr="007B0DA5">
        <w:rPr>
          <w:bCs/>
          <w:iCs/>
          <w:spacing w:val="-1"/>
        </w:rPr>
        <w:t>present</w:t>
      </w:r>
      <w:r w:rsidRPr="007B0DA5">
        <w:rPr>
          <w:bCs/>
          <w:iCs/>
          <w:spacing w:val="-2"/>
        </w:rPr>
        <w:t xml:space="preserve"> </w:t>
      </w:r>
      <w:r w:rsidRPr="007B0DA5">
        <w:rPr>
          <w:bCs/>
          <w:iCs/>
          <w:spacing w:val="-1"/>
        </w:rPr>
        <w:t>reality</w:t>
      </w:r>
      <w:r w:rsidRPr="007B0DA5">
        <w:rPr>
          <w:bCs/>
          <w:iCs/>
          <w:spacing w:val="-4"/>
        </w:rPr>
        <w:t xml:space="preserve"> </w:t>
      </w:r>
      <w:r w:rsidRPr="007B0DA5">
        <w:rPr>
          <w:bCs/>
          <w:iCs/>
          <w:spacing w:val="-1"/>
        </w:rPr>
        <w:t>of</w:t>
      </w:r>
      <w:r w:rsidRPr="007B0DA5">
        <w:rPr>
          <w:bCs/>
          <w:iCs/>
          <w:spacing w:val="-2"/>
        </w:rPr>
        <w:t xml:space="preserve"> </w:t>
      </w:r>
      <w:r w:rsidRPr="007B0DA5">
        <w:rPr>
          <w:bCs/>
          <w:iCs/>
          <w:spacing w:val="-1"/>
        </w:rPr>
        <w:t>American</w:t>
      </w:r>
      <w:r w:rsidRPr="007B0DA5">
        <w:rPr>
          <w:bCs/>
          <w:iCs/>
          <w:spacing w:val="-5"/>
        </w:rPr>
        <w:t xml:space="preserve"> </w:t>
      </w:r>
      <w:r w:rsidRPr="007B0DA5">
        <w:rPr>
          <w:bCs/>
          <w:iCs/>
        </w:rPr>
        <w:t>Muslims</w:t>
      </w:r>
      <w:r w:rsidRPr="007B0DA5">
        <w:rPr>
          <w:bCs/>
          <w:iCs/>
          <w:spacing w:val="-4"/>
        </w:rPr>
        <w:t xml:space="preserve"> </w:t>
      </w:r>
      <w:r w:rsidRPr="007B0DA5">
        <w:rPr>
          <w:bCs/>
          <w:iCs/>
          <w:spacing w:val="-1"/>
        </w:rPr>
        <w:t>today,</w:t>
      </w:r>
      <w:r w:rsidRPr="007B0DA5">
        <w:rPr>
          <w:bCs/>
          <w:iCs/>
          <w:spacing w:val="71"/>
          <w:w w:val="99"/>
        </w:rPr>
        <w:t xml:space="preserve"> </w:t>
      </w:r>
      <w:r w:rsidRPr="007B0DA5">
        <w:rPr>
          <w:bCs/>
          <w:iCs/>
        </w:rPr>
        <w:t>we</w:t>
      </w:r>
      <w:r w:rsidRPr="007B0DA5">
        <w:rPr>
          <w:bCs/>
          <w:iCs/>
          <w:spacing w:val="-4"/>
        </w:rPr>
        <w:t xml:space="preserve"> </w:t>
      </w:r>
      <w:r w:rsidRPr="007B0DA5">
        <w:rPr>
          <w:bCs/>
          <w:iCs/>
          <w:spacing w:val="-1"/>
        </w:rPr>
        <w:t>will</w:t>
      </w:r>
      <w:r w:rsidRPr="007B0DA5">
        <w:rPr>
          <w:bCs/>
          <w:iCs/>
          <w:spacing w:val="-2"/>
        </w:rPr>
        <w:t xml:space="preserve"> </w:t>
      </w:r>
      <w:r w:rsidRPr="007B0DA5">
        <w:rPr>
          <w:bCs/>
          <w:iCs/>
          <w:spacing w:val="-1"/>
        </w:rPr>
        <w:t>focus</w:t>
      </w:r>
      <w:r w:rsidRPr="007B0DA5">
        <w:rPr>
          <w:bCs/>
          <w:iCs/>
          <w:spacing w:val="-4"/>
        </w:rPr>
        <w:t xml:space="preserve"> </w:t>
      </w:r>
      <w:r w:rsidRPr="007B0DA5">
        <w:rPr>
          <w:bCs/>
          <w:iCs/>
          <w:spacing w:val="-1"/>
        </w:rPr>
        <w:t>on</w:t>
      </w:r>
      <w:r w:rsidRPr="007B0DA5">
        <w:rPr>
          <w:bCs/>
          <w:iCs/>
          <w:spacing w:val="-3"/>
        </w:rPr>
        <w:t xml:space="preserve"> </w:t>
      </w:r>
      <w:r w:rsidRPr="007B0DA5">
        <w:rPr>
          <w:bCs/>
          <w:iCs/>
          <w:spacing w:val="-1"/>
        </w:rPr>
        <w:t>Muslim</w:t>
      </w:r>
      <w:r w:rsidRPr="007B0DA5">
        <w:rPr>
          <w:bCs/>
          <w:iCs/>
          <w:spacing w:val="-6"/>
        </w:rPr>
        <w:t xml:space="preserve"> </w:t>
      </w:r>
      <w:r w:rsidRPr="007B0DA5">
        <w:rPr>
          <w:bCs/>
          <w:iCs/>
          <w:spacing w:val="-1"/>
        </w:rPr>
        <w:t>contributions</w:t>
      </w:r>
      <w:r w:rsidRPr="007B0DA5">
        <w:rPr>
          <w:bCs/>
          <w:iCs/>
          <w:spacing w:val="-2"/>
        </w:rPr>
        <w:t xml:space="preserve"> </w:t>
      </w:r>
      <w:r w:rsidRPr="007B0DA5">
        <w:rPr>
          <w:bCs/>
          <w:iCs/>
        </w:rPr>
        <w:t>to</w:t>
      </w:r>
      <w:r w:rsidRPr="007B0DA5">
        <w:rPr>
          <w:bCs/>
          <w:iCs/>
          <w:spacing w:val="-4"/>
        </w:rPr>
        <w:t xml:space="preserve"> </w:t>
      </w:r>
      <w:r w:rsidRPr="007B0DA5">
        <w:rPr>
          <w:bCs/>
          <w:iCs/>
          <w:spacing w:val="-1"/>
        </w:rPr>
        <w:t>America</w:t>
      </w:r>
      <w:r w:rsidRPr="007B0DA5">
        <w:rPr>
          <w:bCs/>
          <w:iCs/>
          <w:spacing w:val="-2"/>
        </w:rPr>
        <w:t xml:space="preserve"> </w:t>
      </w:r>
      <w:r w:rsidRPr="007B0DA5">
        <w:rPr>
          <w:bCs/>
          <w:iCs/>
        </w:rPr>
        <w:t>and</w:t>
      </w:r>
      <w:r w:rsidRPr="007B0DA5">
        <w:rPr>
          <w:bCs/>
          <w:iCs/>
          <w:spacing w:val="-5"/>
        </w:rPr>
        <w:t xml:space="preserve"> </w:t>
      </w:r>
      <w:r w:rsidRPr="007B0DA5">
        <w:rPr>
          <w:bCs/>
          <w:iCs/>
          <w:spacing w:val="-1"/>
        </w:rPr>
        <w:t>American</w:t>
      </w:r>
      <w:r w:rsidRPr="007B0DA5">
        <w:rPr>
          <w:bCs/>
          <w:iCs/>
          <w:spacing w:val="-5"/>
        </w:rPr>
        <w:t xml:space="preserve"> </w:t>
      </w:r>
      <w:r w:rsidRPr="007B0DA5">
        <w:rPr>
          <w:bCs/>
          <w:iCs/>
          <w:spacing w:val="-1"/>
        </w:rPr>
        <w:t>culture</w:t>
      </w:r>
      <w:r w:rsidRPr="007B0DA5">
        <w:rPr>
          <w:bCs/>
          <w:iCs/>
          <w:spacing w:val="2"/>
        </w:rPr>
        <w:t xml:space="preserve"> </w:t>
      </w:r>
      <w:r w:rsidRPr="007B0DA5">
        <w:rPr>
          <w:bCs/>
          <w:iCs/>
        </w:rPr>
        <w:t>–</w:t>
      </w:r>
      <w:r w:rsidRPr="007B0DA5">
        <w:rPr>
          <w:bCs/>
          <w:iCs/>
          <w:spacing w:val="49"/>
        </w:rPr>
        <w:t xml:space="preserve"> </w:t>
      </w:r>
      <w:r w:rsidRPr="007B0DA5">
        <w:rPr>
          <w:bCs/>
          <w:iCs/>
          <w:spacing w:val="-1"/>
        </w:rPr>
        <w:t>especially</w:t>
      </w:r>
      <w:r w:rsidRPr="007B0DA5">
        <w:rPr>
          <w:bCs/>
          <w:iCs/>
          <w:spacing w:val="-4"/>
        </w:rPr>
        <w:t xml:space="preserve"> </w:t>
      </w:r>
      <w:r w:rsidRPr="007B0DA5">
        <w:rPr>
          <w:bCs/>
          <w:iCs/>
          <w:spacing w:val="-1"/>
        </w:rPr>
        <w:t>poetry,</w:t>
      </w:r>
      <w:r w:rsidRPr="007B0DA5">
        <w:rPr>
          <w:bCs/>
          <w:iCs/>
          <w:spacing w:val="-5"/>
        </w:rPr>
        <w:t xml:space="preserve"> </w:t>
      </w:r>
      <w:r w:rsidRPr="007B0DA5">
        <w:rPr>
          <w:bCs/>
          <w:iCs/>
          <w:spacing w:val="-1"/>
        </w:rPr>
        <w:t>politics,</w:t>
      </w:r>
      <w:r w:rsidRPr="007B0DA5">
        <w:rPr>
          <w:bCs/>
          <w:iCs/>
          <w:spacing w:val="-2"/>
        </w:rPr>
        <w:t xml:space="preserve"> </w:t>
      </w:r>
      <w:proofErr w:type="gramStart"/>
      <w:r w:rsidRPr="007B0DA5">
        <w:rPr>
          <w:bCs/>
          <w:iCs/>
          <w:spacing w:val="-1"/>
        </w:rPr>
        <w:t>sports</w:t>
      </w:r>
      <w:proofErr w:type="gramEnd"/>
      <w:r w:rsidRPr="007B0DA5">
        <w:rPr>
          <w:bCs/>
          <w:iCs/>
          <w:spacing w:val="-1"/>
        </w:rPr>
        <w:t>,</w:t>
      </w:r>
      <w:r w:rsidRPr="007B0DA5">
        <w:rPr>
          <w:bCs/>
          <w:iCs/>
          <w:spacing w:val="-2"/>
        </w:rPr>
        <w:t xml:space="preserve"> </w:t>
      </w:r>
      <w:r w:rsidRPr="007B0DA5">
        <w:rPr>
          <w:bCs/>
          <w:iCs/>
        </w:rPr>
        <w:t>pop</w:t>
      </w:r>
      <w:r w:rsidRPr="007B0DA5">
        <w:rPr>
          <w:bCs/>
          <w:iCs/>
          <w:spacing w:val="-5"/>
        </w:rPr>
        <w:t xml:space="preserve"> </w:t>
      </w:r>
      <w:r w:rsidRPr="007B0DA5">
        <w:rPr>
          <w:bCs/>
          <w:iCs/>
          <w:spacing w:val="-1"/>
        </w:rPr>
        <w:t>culture,</w:t>
      </w:r>
      <w:r w:rsidRPr="007B0DA5">
        <w:rPr>
          <w:bCs/>
          <w:iCs/>
          <w:spacing w:val="1"/>
        </w:rPr>
        <w:t xml:space="preserve"> </w:t>
      </w:r>
      <w:r w:rsidRPr="007B0DA5">
        <w:rPr>
          <w:bCs/>
          <w:iCs/>
          <w:spacing w:val="-1"/>
        </w:rPr>
        <w:t>films,</w:t>
      </w:r>
      <w:r w:rsidRPr="007B0DA5">
        <w:rPr>
          <w:bCs/>
          <w:iCs/>
          <w:spacing w:val="-2"/>
        </w:rPr>
        <w:t xml:space="preserve"> </w:t>
      </w:r>
      <w:r w:rsidRPr="007B0DA5">
        <w:rPr>
          <w:bCs/>
          <w:iCs/>
        </w:rPr>
        <w:t>and</w:t>
      </w:r>
      <w:r w:rsidRPr="007B0DA5">
        <w:rPr>
          <w:bCs/>
          <w:iCs/>
          <w:spacing w:val="-2"/>
        </w:rPr>
        <w:t xml:space="preserve"> </w:t>
      </w:r>
      <w:r w:rsidRPr="007B0DA5">
        <w:rPr>
          <w:bCs/>
          <w:iCs/>
          <w:spacing w:val="-1"/>
        </w:rPr>
        <w:t>music.</w:t>
      </w:r>
      <w:r w:rsidRPr="007B0DA5">
        <w:rPr>
          <w:bCs/>
          <w:iCs/>
          <w:spacing w:val="-4"/>
        </w:rPr>
        <w:t xml:space="preserve"> </w:t>
      </w:r>
    </w:p>
    <w:p w:rsidR="00EC04FB" w:rsidRPr="007B0DA5" w:rsidRDefault="00EC04FB" w:rsidP="006D2FEA">
      <w:pPr>
        <w:rPr>
          <w:bCs/>
          <w:iCs/>
          <w:spacing w:val="-4"/>
        </w:rPr>
      </w:pPr>
    </w:p>
    <w:p w:rsidR="00EC04FB" w:rsidRPr="007B0DA5" w:rsidRDefault="006D2FEA" w:rsidP="006D2FEA">
      <w:pPr>
        <w:rPr>
          <w:bCs/>
          <w:iCs/>
          <w:spacing w:val="-3"/>
        </w:rPr>
      </w:pPr>
      <w:r w:rsidRPr="007B0DA5">
        <w:rPr>
          <w:bCs/>
          <w:iCs/>
          <w:spacing w:val="-1"/>
        </w:rPr>
        <w:t>The</w:t>
      </w:r>
      <w:r w:rsidRPr="007B0DA5">
        <w:rPr>
          <w:bCs/>
          <w:iCs/>
          <w:spacing w:val="-3"/>
        </w:rPr>
        <w:t xml:space="preserve"> </w:t>
      </w:r>
      <w:r w:rsidRPr="007B0DA5">
        <w:rPr>
          <w:bCs/>
          <w:iCs/>
          <w:spacing w:val="-1"/>
        </w:rPr>
        <w:t>course</w:t>
      </w:r>
      <w:r w:rsidRPr="007B0DA5">
        <w:rPr>
          <w:bCs/>
          <w:iCs/>
          <w:spacing w:val="59"/>
        </w:rPr>
        <w:t xml:space="preserve"> </w:t>
      </w:r>
      <w:r w:rsidRPr="007B0DA5">
        <w:rPr>
          <w:bCs/>
          <w:iCs/>
          <w:spacing w:val="-1"/>
        </w:rPr>
        <w:t>likewise</w:t>
      </w:r>
      <w:r w:rsidRPr="007B0DA5">
        <w:rPr>
          <w:bCs/>
          <w:iCs/>
          <w:spacing w:val="-4"/>
        </w:rPr>
        <w:t xml:space="preserve"> </w:t>
      </w:r>
      <w:r w:rsidRPr="007B0DA5">
        <w:rPr>
          <w:bCs/>
          <w:iCs/>
          <w:spacing w:val="-1"/>
        </w:rPr>
        <w:t>seeks</w:t>
      </w:r>
      <w:r w:rsidRPr="007B0DA5">
        <w:rPr>
          <w:bCs/>
          <w:iCs/>
          <w:spacing w:val="-4"/>
        </w:rPr>
        <w:t xml:space="preserve"> </w:t>
      </w:r>
      <w:r w:rsidRPr="007B0DA5">
        <w:rPr>
          <w:bCs/>
          <w:iCs/>
        </w:rPr>
        <w:t>to</w:t>
      </w:r>
      <w:r w:rsidRPr="007B0DA5">
        <w:rPr>
          <w:bCs/>
          <w:iCs/>
          <w:spacing w:val="-2"/>
        </w:rPr>
        <w:t xml:space="preserve"> </w:t>
      </w:r>
      <w:r w:rsidRPr="007B0DA5">
        <w:rPr>
          <w:bCs/>
          <w:iCs/>
          <w:spacing w:val="-1"/>
        </w:rPr>
        <w:t>include</w:t>
      </w:r>
      <w:r w:rsidRPr="007B0DA5">
        <w:rPr>
          <w:bCs/>
          <w:iCs/>
          <w:spacing w:val="-4"/>
        </w:rPr>
        <w:t xml:space="preserve"> </w:t>
      </w:r>
      <w:r w:rsidRPr="007B0DA5">
        <w:rPr>
          <w:bCs/>
          <w:iCs/>
          <w:spacing w:val="-1"/>
        </w:rPr>
        <w:t>fieldtrips</w:t>
      </w:r>
      <w:r w:rsidRPr="007B0DA5">
        <w:rPr>
          <w:bCs/>
          <w:iCs/>
          <w:spacing w:val="-6"/>
        </w:rPr>
        <w:t xml:space="preserve"> </w:t>
      </w:r>
      <w:r w:rsidRPr="007B0DA5">
        <w:rPr>
          <w:bCs/>
          <w:iCs/>
        </w:rPr>
        <w:t>to</w:t>
      </w:r>
      <w:r w:rsidRPr="007B0DA5">
        <w:rPr>
          <w:bCs/>
          <w:iCs/>
          <w:spacing w:val="-3"/>
        </w:rPr>
        <w:t xml:space="preserve"> </w:t>
      </w:r>
      <w:r w:rsidRPr="007B0DA5">
        <w:rPr>
          <w:bCs/>
          <w:iCs/>
          <w:spacing w:val="-1"/>
        </w:rPr>
        <w:t>local</w:t>
      </w:r>
      <w:r w:rsidRPr="007B0DA5">
        <w:rPr>
          <w:bCs/>
          <w:iCs/>
          <w:spacing w:val="-2"/>
        </w:rPr>
        <w:t xml:space="preserve"> </w:t>
      </w:r>
      <w:r w:rsidRPr="007B0DA5">
        <w:rPr>
          <w:bCs/>
          <w:iCs/>
          <w:spacing w:val="-1"/>
        </w:rPr>
        <w:t>mosques</w:t>
      </w:r>
      <w:r w:rsidRPr="007B0DA5">
        <w:rPr>
          <w:bCs/>
          <w:iCs/>
          <w:spacing w:val="1"/>
        </w:rPr>
        <w:t xml:space="preserve"> </w:t>
      </w:r>
      <w:r w:rsidRPr="007B0DA5">
        <w:rPr>
          <w:bCs/>
          <w:iCs/>
        </w:rPr>
        <w:t>and</w:t>
      </w:r>
      <w:r w:rsidRPr="007B0DA5">
        <w:rPr>
          <w:bCs/>
          <w:iCs/>
          <w:spacing w:val="-2"/>
        </w:rPr>
        <w:t xml:space="preserve"> </w:t>
      </w:r>
      <w:r w:rsidRPr="007B0DA5">
        <w:rPr>
          <w:bCs/>
          <w:iCs/>
          <w:spacing w:val="-1"/>
        </w:rPr>
        <w:t>Muslim</w:t>
      </w:r>
      <w:r w:rsidRPr="007B0DA5">
        <w:rPr>
          <w:bCs/>
          <w:iCs/>
          <w:spacing w:val="-3"/>
        </w:rPr>
        <w:t xml:space="preserve"> </w:t>
      </w:r>
      <w:r w:rsidRPr="007B0DA5">
        <w:rPr>
          <w:bCs/>
          <w:iCs/>
          <w:spacing w:val="-2"/>
        </w:rPr>
        <w:t>guest</w:t>
      </w:r>
      <w:r w:rsidRPr="007B0DA5">
        <w:rPr>
          <w:bCs/>
          <w:iCs/>
          <w:spacing w:val="56"/>
        </w:rPr>
        <w:t xml:space="preserve"> </w:t>
      </w:r>
      <w:r w:rsidRPr="007B0DA5">
        <w:rPr>
          <w:bCs/>
          <w:iCs/>
          <w:spacing w:val="-1"/>
        </w:rPr>
        <w:t>speakers.</w:t>
      </w:r>
      <w:r w:rsidRPr="007B0DA5">
        <w:rPr>
          <w:bCs/>
          <w:iCs/>
          <w:spacing w:val="-3"/>
        </w:rPr>
        <w:t xml:space="preserve"> </w:t>
      </w:r>
    </w:p>
    <w:p w:rsidR="00EC04FB" w:rsidRPr="007B0DA5" w:rsidRDefault="00EC04FB" w:rsidP="006D2FEA">
      <w:pPr>
        <w:rPr>
          <w:b/>
          <w:bCs/>
          <w:iCs/>
          <w:spacing w:val="-3"/>
        </w:rPr>
      </w:pPr>
    </w:p>
    <w:p w:rsidR="00C77703" w:rsidRDefault="006D2FEA" w:rsidP="006D2FEA">
      <w:pPr>
        <w:rPr>
          <w:bCs/>
          <w:iCs/>
        </w:rPr>
      </w:pPr>
      <w:r w:rsidRPr="007B0DA5">
        <w:rPr>
          <w:bCs/>
          <w:iCs/>
        </w:rPr>
        <w:t>Finally,</w:t>
      </w:r>
      <w:r w:rsidRPr="007B0DA5">
        <w:rPr>
          <w:bCs/>
          <w:iCs/>
          <w:spacing w:val="-4"/>
        </w:rPr>
        <w:t xml:space="preserve"> </w:t>
      </w:r>
      <w:r w:rsidRPr="007B0DA5">
        <w:rPr>
          <w:bCs/>
          <w:iCs/>
          <w:spacing w:val="-1"/>
        </w:rPr>
        <w:t xml:space="preserve">no </w:t>
      </w:r>
      <w:r w:rsidR="007B0DA5">
        <w:rPr>
          <w:bCs/>
          <w:iCs/>
        </w:rPr>
        <w:t>course</w:t>
      </w:r>
      <w:r w:rsidRPr="007B0DA5">
        <w:rPr>
          <w:bCs/>
          <w:iCs/>
          <w:spacing w:val="-5"/>
        </w:rPr>
        <w:t xml:space="preserve"> </w:t>
      </w:r>
      <w:r w:rsidRPr="007B0DA5">
        <w:rPr>
          <w:bCs/>
          <w:iCs/>
          <w:spacing w:val="-1"/>
        </w:rPr>
        <w:t xml:space="preserve">on </w:t>
      </w:r>
      <w:r w:rsidRPr="007B0DA5">
        <w:rPr>
          <w:bCs/>
          <w:iCs/>
        </w:rPr>
        <w:t>Islam</w:t>
      </w:r>
      <w:r w:rsidRPr="007B0DA5">
        <w:rPr>
          <w:bCs/>
          <w:iCs/>
          <w:spacing w:val="-7"/>
        </w:rPr>
        <w:t xml:space="preserve"> </w:t>
      </w:r>
      <w:r w:rsidRPr="007B0DA5">
        <w:rPr>
          <w:bCs/>
          <w:iCs/>
        </w:rPr>
        <w:t>in</w:t>
      </w:r>
      <w:r w:rsidRPr="007B0DA5">
        <w:rPr>
          <w:bCs/>
          <w:iCs/>
          <w:spacing w:val="-5"/>
        </w:rPr>
        <w:t xml:space="preserve"> </w:t>
      </w:r>
      <w:r w:rsidRPr="007B0DA5">
        <w:rPr>
          <w:bCs/>
          <w:iCs/>
        </w:rPr>
        <w:t>America</w:t>
      </w:r>
      <w:r w:rsidRPr="007B0DA5">
        <w:rPr>
          <w:bCs/>
          <w:iCs/>
          <w:spacing w:val="-5"/>
        </w:rPr>
        <w:t xml:space="preserve"> </w:t>
      </w:r>
      <w:r w:rsidRPr="007B0DA5">
        <w:rPr>
          <w:bCs/>
          <w:iCs/>
          <w:spacing w:val="-1"/>
        </w:rPr>
        <w:t>would</w:t>
      </w:r>
      <w:r w:rsidRPr="007B0DA5">
        <w:rPr>
          <w:bCs/>
          <w:iCs/>
          <w:spacing w:val="-4"/>
        </w:rPr>
        <w:t xml:space="preserve"> </w:t>
      </w:r>
      <w:r w:rsidRPr="007B0DA5">
        <w:rPr>
          <w:bCs/>
          <w:iCs/>
        </w:rPr>
        <w:t>be</w:t>
      </w:r>
      <w:r w:rsidRPr="007B0DA5">
        <w:rPr>
          <w:bCs/>
          <w:iCs/>
          <w:spacing w:val="-3"/>
        </w:rPr>
        <w:t xml:space="preserve"> </w:t>
      </w:r>
      <w:r w:rsidRPr="007B0DA5">
        <w:rPr>
          <w:bCs/>
          <w:iCs/>
        </w:rPr>
        <w:t>complete</w:t>
      </w:r>
      <w:r w:rsidRPr="007B0DA5">
        <w:rPr>
          <w:bCs/>
          <w:iCs/>
          <w:spacing w:val="-4"/>
        </w:rPr>
        <w:t xml:space="preserve"> </w:t>
      </w:r>
      <w:r w:rsidRPr="007B0DA5">
        <w:rPr>
          <w:bCs/>
          <w:iCs/>
          <w:spacing w:val="-1"/>
        </w:rPr>
        <w:t xml:space="preserve">without </w:t>
      </w:r>
      <w:r w:rsidRPr="007B0DA5">
        <w:rPr>
          <w:bCs/>
          <w:iCs/>
        </w:rPr>
        <w:t>a</w:t>
      </w:r>
      <w:r w:rsidRPr="007B0DA5">
        <w:rPr>
          <w:bCs/>
          <w:iCs/>
          <w:spacing w:val="26"/>
          <w:w w:val="99"/>
        </w:rPr>
        <w:t xml:space="preserve"> </w:t>
      </w:r>
      <w:r w:rsidRPr="007B0DA5">
        <w:rPr>
          <w:bCs/>
          <w:iCs/>
        </w:rPr>
        <w:t>critical</w:t>
      </w:r>
      <w:r w:rsidRPr="007B0DA5">
        <w:rPr>
          <w:bCs/>
          <w:iCs/>
          <w:spacing w:val="-6"/>
        </w:rPr>
        <w:t xml:space="preserve"> </w:t>
      </w:r>
      <w:r w:rsidRPr="007B0DA5">
        <w:rPr>
          <w:bCs/>
          <w:iCs/>
          <w:spacing w:val="-1"/>
        </w:rPr>
        <w:t>examination</w:t>
      </w:r>
      <w:r w:rsidRPr="007B0DA5">
        <w:rPr>
          <w:bCs/>
          <w:iCs/>
          <w:spacing w:val="-2"/>
        </w:rPr>
        <w:t xml:space="preserve"> </w:t>
      </w:r>
      <w:r w:rsidRPr="007B0DA5">
        <w:rPr>
          <w:bCs/>
          <w:iCs/>
          <w:spacing w:val="-1"/>
        </w:rPr>
        <w:t>of</w:t>
      </w:r>
      <w:r w:rsidRPr="007B0DA5">
        <w:rPr>
          <w:bCs/>
          <w:iCs/>
          <w:spacing w:val="-3"/>
        </w:rPr>
        <w:t xml:space="preserve"> </w:t>
      </w:r>
      <w:r w:rsidRPr="007B0DA5">
        <w:rPr>
          <w:bCs/>
          <w:iCs/>
        </w:rPr>
        <w:t>the</w:t>
      </w:r>
      <w:r w:rsidRPr="007B0DA5">
        <w:rPr>
          <w:bCs/>
          <w:iCs/>
          <w:spacing w:val="-3"/>
        </w:rPr>
        <w:t xml:space="preserve"> </w:t>
      </w:r>
      <w:r w:rsidRPr="007B0DA5">
        <w:rPr>
          <w:bCs/>
          <w:iCs/>
        </w:rPr>
        <w:t>impacts</w:t>
      </w:r>
      <w:r w:rsidRPr="007B0DA5">
        <w:rPr>
          <w:bCs/>
          <w:iCs/>
          <w:spacing w:val="-5"/>
        </w:rPr>
        <w:t xml:space="preserve"> </w:t>
      </w:r>
      <w:r w:rsidRPr="007B0DA5">
        <w:rPr>
          <w:bCs/>
          <w:iCs/>
          <w:spacing w:val="-1"/>
        </w:rPr>
        <w:t>of</w:t>
      </w:r>
      <w:r w:rsidRPr="007B0DA5">
        <w:rPr>
          <w:bCs/>
          <w:iCs/>
          <w:spacing w:val="-3"/>
        </w:rPr>
        <w:t xml:space="preserve"> </w:t>
      </w:r>
      <w:r w:rsidRPr="007B0DA5">
        <w:rPr>
          <w:bCs/>
          <w:iCs/>
        </w:rPr>
        <w:t>9/11</w:t>
      </w:r>
      <w:r w:rsidRPr="007B0DA5">
        <w:rPr>
          <w:bCs/>
          <w:iCs/>
          <w:spacing w:val="-2"/>
        </w:rPr>
        <w:t xml:space="preserve"> </w:t>
      </w:r>
      <w:r w:rsidRPr="007B0DA5">
        <w:rPr>
          <w:bCs/>
          <w:iCs/>
          <w:spacing w:val="-1"/>
        </w:rPr>
        <w:t>on</w:t>
      </w:r>
      <w:r w:rsidRPr="007B0DA5">
        <w:rPr>
          <w:bCs/>
          <w:iCs/>
          <w:spacing w:val="-3"/>
        </w:rPr>
        <w:t xml:space="preserve"> </w:t>
      </w:r>
      <w:r w:rsidRPr="007B0DA5">
        <w:rPr>
          <w:bCs/>
          <w:iCs/>
        </w:rPr>
        <w:t>Muslims,</w:t>
      </w:r>
      <w:r w:rsidRPr="007B0DA5">
        <w:rPr>
          <w:bCs/>
          <w:iCs/>
          <w:spacing w:val="-3"/>
        </w:rPr>
        <w:t xml:space="preserve"> </w:t>
      </w:r>
      <w:r w:rsidRPr="007B0DA5">
        <w:rPr>
          <w:bCs/>
          <w:iCs/>
        </w:rPr>
        <w:t>the</w:t>
      </w:r>
      <w:r w:rsidRPr="007B0DA5">
        <w:rPr>
          <w:bCs/>
          <w:iCs/>
          <w:spacing w:val="-5"/>
        </w:rPr>
        <w:t xml:space="preserve"> </w:t>
      </w:r>
      <w:r w:rsidRPr="007B0DA5">
        <w:rPr>
          <w:bCs/>
          <w:iCs/>
          <w:spacing w:val="-1"/>
        </w:rPr>
        <w:t>erosion</w:t>
      </w:r>
      <w:r w:rsidRPr="007B0DA5">
        <w:rPr>
          <w:bCs/>
          <w:iCs/>
          <w:spacing w:val="-3"/>
        </w:rPr>
        <w:t xml:space="preserve"> </w:t>
      </w:r>
      <w:r w:rsidRPr="007B0DA5">
        <w:rPr>
          <w:bCs/>
          <w:iCs/>
          <w:spacing w:val="-1"/>
        </w:rPr>
        <w:t>of</w:t>
      </w:r>
      <w:r w:rsidRPr="007B0DA5">
        <w:rPr>
          <w:bCs/>
          <w:iCs/>
          <w:spacing w:val="-2"/>
        </w:rPr>
        <w:t xml:space="preserve"> </w:t>
      </w:r>
      <w:r w:rsidRPr="007B0DA5">
        <w:rPr>
          <w:bCs/>
          <w:iCs/>
        </w:rPr>
        <w:t>civil</w:t>
      </w:r>
      <w:r w:rsidRPr="007B0DA5">
        <w:rPr>
          <w:bCs/>
          <w:iCs/>
          <w:spacing w:val="27"/>
          <w:w w:val="99"/>
        </w:rPr>
        <w:t xml:space="preserve"> </w:t>
      </w:r>
      <w:r w:rsidRPr="007B0DA5">
        <w:rPr>
          <w:bCs/>
          <w:iCs/>
        </w:rPr>
        <w:t>rights, and the on-going “war on terrorism.”</w:t>
      </w:r>
    </w:p>
    <w:p w:rsidR="008860F2" w:rsidRDefault="008860F2" w:rsidP="006D2FEA">
      <w:pPr>
        <w:rPr>
          <w:bCs/>
          <w:iCs/>
        </w:rPr>
      </w:pPr>
    </w:p>
    <w:p w:rsidR="008860F2" w:rsidRPr="007B0DA5" w:rsidRDefault="008860F2" w:rsidP="008860F2">
      <w:pPr>
        <w:rPr>
          <w:b/>
          <w:bCs/>
          <w:iCs/>
        </w:rPr>
      </w:pPr>
      <w:r w:rsidRPr="007B0DA5">
        <w:rPr>
          <w:b/>
          <w:bCs/>
          <w:iCs/>
        </w:rPr>
        <w:t>Assignments:</w:t>
      </w:r>
      <w:r w:rsidR="00C91D6D">
        <w:rPr>
          <w:b/>
          <w:bCs/>
          <w:iCs/>
        </w:rPr>
        <w:t xml:space="preserve"> (Subject to Revision)</w:t>
      </w:r>
    </w:p>
    <w:p w:rsidR="008860F2" w:rsidRPr="007B0DA5" w:rsidRDefault="008860F2" w:rsidP="008860F2">
      <w:pPr>
        <w:rPr>
          <w:bCs/>
          <w:i/>
          <w:iCs/>
        </w:rPr>
      </w:pPr>
      <w:r w:rsidRPr="007B0DA5">
        <w:rPr>
          <w:bCs/>
          <w:i/>
          <w:iCs/>
        </w:rPr>
        <w:t>Autobiography of Malcom X</w:t>
      </w:r>
    </w:p>
    <w:p w:rsidR="008860F2" w:rsidRDefault="008860F2" w:rsidP="008860F2">
      <w:pPr>
        <w:rPr>
          <w:bCs/>
          <w:i/>
          <w:iCs/>
        </w:rPr>
      </w:pPr>
      <w:r w:rsidRPr="007B0DA5">
        <w:rPr>
          <w:bCs/>
          <w:i/>
          <w:iCs/>
        </w:rPr>
        <w:t>All American Yemeni Girls</w:t>
      </w:r>
      <w:r>
        <w:rPr>
          <w:bCs/>
          <w:i/>
          <w:iCs/>
        </w:rPr>
        <w:t xml:space="preserve"> </w:t>
      </w:r>
      <w:r w:rsidR="001E109C">
        <w:rPr>
          <w:bCs/>
          <w:iCs/>
        </w:rPr>
        <w:t>(E</w:t>
      </w:r>
      <w:r w:rsidRPr="008860F2">
        <w:rPr>
          <w:bCs/>
          <w:iCs/>
        </w:rPr>
        <w:t>xcerpts)</w:t>
      </w:r>
    </w:p>
    <w:p w:rsidR="008860F2" w:rsidRPr="007B0DA5" w:rsidRDefault="008860F2" w:rsidP="008860F2">
      <w:pPr>
        <w:rPr>
          <w:b/>
          <w:bCs/>
          <w:iCs/>
        </w:rPr>
      </w:pPr>
      <w:r w:rsidRPr="007B0DA5">
        <w:rPr>
          <w:bCs/>
          <w:i/>
          <w:iCs/>
        </w:rPr>
        <w:t>Persons of Interest</w:t>
      </w:r>
      <w:r w:rsidRPr="007B0DA5">
        <w:rPr>
          <w:b/>
          <w:bCs/>
          <w:iCs/>
        </w:rPr>
        <w:t xml:space="preserve"> (</w:t>
      </w:r>
      <w:r w:rsidRPr="007B0DA5">
        <w:rPr>
          <w:bCs/>
          <w:iCs/>
        </w:rPr>
        <w:t>film)</w:t>
      </w:r>
    </w:p>
    <w:p w:rsidR="008860F2" w:rsidRPr="007B0DA5" w:rsidRDefault="008860F2" w:rsidP="008860F2">
      <w:pPr>
        <w:rPr>
          <w:b/>
          <w:bCs/>
          <w:iCs/>
        </w:rPr>
      </w:pPr>
      <w:r w:rsidRPr="007B0DA5">
        <w:rPr>
          <w:bCs/>
          <w:i/>
          <w:iCs/>
        </w:rPr>
        <w:t>Being Osama</w:t>
      </w:r>
      <w:r w:rsidRPr="007B0DA5">
        <w:rPr>
          <w:b/>
          <w:bCs/>
          <w:iCs/>
        </w:rPr>
        <w:t xml:space="preserve"> </w:t>
      </w:r>
      <w:r w:rsidRPr="007B0DA5">
        <w:rPr>
          <w:bCs/>
          <w:iCs/>
        </w:rPr>
        <w:t>(film)</w:t>
      </w:r>
    </w:p>
    <w:p w:rsidR="008860F2" w:rsidRDefault="008860F2" w:rsidP="008860F2">
      <w:r w:rsidRPr="00C43F50">
        <w:rPr>
          <w:i/>
        </w:rPr>
        <w:t>Grape Leaves:  A Century of Arab-American Poetry</w:t>
      </w:r>
      <w:r>
        <w:rPr>
          <w:i/>
        </w:rPr>
        <w:t xml:space="preserve"> </w:t>
      </w:r>
      <w:r>
        <w:t>(</w:t>
      </w:r>
      <w:proofErr w:type="spellStart"/>
      <w:r>
        <w:t>Orfalea</w:t>
      </w:r>
      <w:proofErr w:type="spellEnd"/>
      <w:r>
        <w:t xml:space="preserve"> and </w:t>
      </w:r>
      <w:proofErr w:type="spellStart"/>
      <w:r>
        <w:t>Elmusa</w:t>
      </w:r>
      <w:proofErr w:type="spellEnd"/>
      <w:r>
        <w:t xml:space="preserve">, </w:t>
      </w:r>
      <w:proofErr w:type="gramStart"/>
      <w:r>
        <w:t>eds</w:t>
      </w:r>
      <w:proofErr w:type="gramEnd"/>
      <w:r>
        <w:t>.) (</w:t>
      </w:r>
      <w:r w:rsidR="001E109C">
        <w:t>Excerpts</w:t>
      </w:r>
      <w:r>
        <w:t>)</w:t>
      </w:r>
    </w:p>
    <w:p w:rsidR="008860F2" w:rsidRDefault="008860F2" w:rsidP="008860F2">
      <w:pPr>
        <w:pStyle w:val="Heade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1" w:lineRule="atLeast"/>
      </w:pPr>
      <w:proofErr w:type="spellStart"/>
      <w:r w:rsidRPr="00C43F50">
        <w:rPr>
          <w:i/>
        </w:rPr>
        <w:t>Dinarzad’s</w:t>
      </w:r>
      <w:proofErr w:type="spellEnd"/>
      <w:r w:rsidRPr="00C43F50">
        <w:rPr>
          <w:i/>
        </w:rPr>
        <w:t xml:space="preserve"> Children:  An Anthology of Contemporary Arab American Fiction</w:t>
      </w:r>
      <w:r>
        <w:rPr>
          <w:i/>
        </w:rPr>
        <w:t xml:space="preserve"> </w:t>
      </w:r>
      <w:r>
        <w:t>(</w:t>
      </w:r>
      <w:proofErr w:type="spellStart"/>
      <w:r>
        <w:t>Kaldas</w:t>
      </w:r>
      <w:proofErr w:type="spellEnd"/>
      <w:r>
        <w:t xml:space="preserve"> and Mattawa </w:t>
      </w:r>
      <w:proofErr w:type="gramStart"/>
      <w:r>
        <w:t>eds</w:t>
      </w:r>
      <w:proofErr w:type="gramEnd"/>
      <w:r>
        <w:t>.) (</w:t>
      </w:r>
      <w:r w:rsidR="001E109C">
        <w:t>Excerpts</w:t>
      </w:r>
      <w:r>
        <w:t>)</w:t>
      </w:r>
    </w:p>
    <w:p w:rsidR="008860F2" w:rsidRPr="00A551D9" w:rsidRDefault="008860F2" w:rsidP="008860F2">
      <w:pPr>
        <w:pStyle w:val="Heade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1" w:lineRule="atLeast"/>
      </w:pPr>
      <w:r>
        <w:rPr>
          <w:i/>
        </w:rPr>
        <w:t xml:space="preserve">In my Own Skin OR </w:t>
      </w:r>
      <w:proofErr w:type="spellStart"/>
      <w:r>
        <w:rPr>
          <w:i/>
        </w:rPr>
        <w:t>Benaat</w:t>
      </w:r>
      <w:proofErr w:type="spellEnd"/>
      <w:r>
        <w:rPr>
          <w:i/>
        </w:rPr>
        <w:t xml:space="preserve"> Chicago </w:t>
      </w:r>
      <w:r w:rsidRPr="00A551D9">
        <w:t>(films)</w:t>
      </w:r>
    </w:p>
    <w:p w:rsidR="008860F2" w:rsidRDefault="001E109C" w:rsidP="006D2FEA">
      <w:pPr>
        <w:rPr>
          <w:bCs/>
          <w:iCs/>
        </w:rPr>
      </w:pPr>
      <w:r>
        <w:rPr>
          <w:bCs/>
          <w:i/>
          <w:iCs/>
        </w:rPr>
        <w:t>The Headscarf Controversy:  Secularism and Freedom of Religion</w:t>
      </w:r>
      <w:r>
        <w:rPr>
          <w:bCs/>
          <w:i/>
          <w:iCs/>
        </w:rPr>
        <w:tab/>
      </w:r>
      <w:r>
        <w:rPr>
          <w:bCs/>
          <w:iCs/>
        </w:rPr>
        <w:t xml:space="preserve">by </w:t>
      </w:r>
      <w:proofErr w:type="spellStart"/>
      <w:r>
        <w:rPr>
          <w:bCs/>
          <w:iCs/>
        </w:rPr>
        <w:t>Hilal</w:t>
      </w:r>
      <w:proofErr w:type="spellEnd"/>
      <w:r>
        <w:rPr>
          <w:bCs/>
          <w:iCs/>
        </w:rPr>
        <w:t xml:space="preserve"> </w:t>
      </w:r>
      <w:proofErr w:type="spellStart"/>
      <w:r>
        <w:rPr>
          <w:bCs/>
          <w:iCs/>
        </w:rPr>
        <w:t>Elver</w:t>
      </w:r>
      <w:proofErr w:type="spellEnd"/>
      <w:r>
        <w:rPr>
          <w:bCs/>
          <w:iCs/>
        </w:rPr>
        <w:t xml:space="preserve"> 2012 Oxford U. Press. (Excerpts)</w:t>
      </w:r>
    </w:p>
    <w:p w:rsidR="001E109C" w:rsidRDefault="001E109C" w:rsidP="006D2FEA">
      <w:pPr>
        <w:rPr>
          <w:rFonts w:ascii="Calibri" w:hAnsi="Calibri" w:cs="Calibri"/>
          <w:bCs/>
          <w:iCs/>
        </w:rPr>
      </w:pPr>
      <w:r w:rsidRPr="00EB2B44">
        <w:rPr>
          <w:rFonts w:ascii="Calibri" w:hAnsi="Calibri" w:cs="Calibri"/>
          <w:bCs/>
          <w:i/>
          <w:iCs/>
        </w:rPr>
        <w:t>Servants of Allah:  African Muslims Enslaved in the Americas</w:t>
      </w:r>
      <w:r>
        <w:rPr>
          <w:rFonts w:ascii="Calibri" w:hAnsi="Calibri" w:cs="Calibri"/>
          <w:bCs/>
          <w:i/>
          <w:iCs/>
        </w:rPr>
        <w:t xml:space="preserve"> </w:t>
      </w:r>
      <w:r>
        <w:rPr>
          <w:rFonts w:ascii="Calibri" w:hAnsi="Calibri" w:cs="Calibri"/>
          <w:bCs/>
          <w:iCs/>
        </w:rPr>
        <w:t>b</w:t>
      </w:r>
      <w:r w:rsidR="003759A0">
        <w:rPr>
          <w:rFonts w:ascii="Calibri" w:hAnsi="Calibri" w:cs="Calibri"/>
          <w:bCs/>
          <w:iCs/>
        </w:rPr>
        <w:t xml:space="preserve">y Sylvian A </w:t>
      </w:r>
      <w:proofErr w:type="spellStart"/>
      <w:r w:rsidR="003759A0">
        <w:rPr>
          <w:rFonts w:ascii="Calibri" w:hAnsi="Calibri" w:cs="Calibri"/>
          <w:bCs/>
          <w:iCs/>
        </w:rPr>
        <w:t>Diouf</w:t>
      </w:r>
      <w:proofErr w:type="spellEnd"/>
      <w:r w:rsidR="003759A0">
        <w:rPr>
          <w:rFonts w:ascii="Calibri" w:hAnsi="Calibri" w:cs="Calibri"/>
          <w:bCs/>
          <w:iCs/>
        </w:rPr>
        <w:t xml:space="preserve"> </w:t>
      </w:r>
      <w:proofErr w:type="gramStart"/>
      <w:r w:rsidR="003759A0">
        <w:rPr>
          <w:rFonts w:ascii="Calibri" w:hAnsi="Calibri" w:cs="Calibri"/>
          <w:bCs/>
          <w:iCs/>
        </w:rPr>
        <w:t>1998  New</w:t>
      </w:r>
      <w:proofErr w:type="gramEnd"/>
      <w:r w:rsidR="003759A0">
        <w:rPr>
          <w:rFonts w:ascii="Calibri" w:hAnsi="Calibri" w:cs="Calibri"/>
          <w:bCs/>
          <w:iCs/>
        </w:rPr>
        <w:t xml:space="preserve"> York</w:t>
      </w:r>
      <w:r>
        <w:rPr>
          <w:rFonts w:ascii="Calibri" w:hAnsi="Calibri" w:cs="Calibri"/>
          <w:bCs/>
          <w:iCs/>
        </w:rPr>
        <w:t xml:space="preserve"> University Press (Excerpts)</w:t>
      </w:r>
    </w:p>
    <w:p w:rsidR="00B97D6E" w:rsidRDefault="00B97D6E" w:rsidP="00B97D6E">
      <w:pPr>
        <w:rPr>
          <w:rFonts w:ascii="Calibri" w:hAnsi="Calibri" w:cs="Calibri"/>
          <w:bCs/>
          <w:iCs/>
        </w:rPr>
      </w:pPr>
      <w:r w:rsidRPr="00745653">
        <w:rPr>
          <w:rFonts w:ascii="Calibri" w:hAnsi="Calibri" w:cs="Calibri"/>
          <w:bCs/>
          <w:i/>
          <w:iCs/>
        </w:rPr>
        <w:t>A History of Islam in America:  From the New World to the New World Order</w:t>
      </w:r>
      <w:r>
        <w:rPr>
          <w:rFonts w:ascii="Calibri" w:hAnsi="Calibri" w:cs="Calibri"/>
          <w:bCs/>
          <w:iCs/>
        </w:rPr>
        <w:t xml:space="preserve"> by </w:t>
      </w:r>
      <w:proofErr w:type="spellStart"/>
      <w:r>
        <w:rPr>
          <w:rFonts w:ascii="Calibri" w:hAnsi="Calibri" w:cs="Calibri"/>
          <w:bCs/>
          <w:iCs/>
        </w:rPr>
        <w:t>Kambiz</w:t>
      </w:r>
      <w:proofErr w:type="spellEnd"/>
      <w:r>
        <w:rPr>
          <w:rFonts w:ascii="Calibri" w:hAnsi="Calibri" w:cs="Calibri"/>
          <w:bCs/>
          <w:iCs/>
        </w:rPr>
        <w:t xml:space="preserve"> </w:t>
      </w:r>
      <w:proofErr w:type="spellStart"/>
      <w:r>
        <w:rPr>
          <w:rFonts w:ascii="Calibri" w:hAnsi="Calibri" w:cs="Calibri"/>
          <w:bCs/>
          <w:iCs/>
        </w:rPr>
        <w:t>GhaneaBassiri</w:t>
      </w:r>
      <w:proofErr w:type="spellEnd"/>
      <w:r>
        <w:rPr>
          <w:rFonts w:ascii="Calibri" w:hAnsi="Calibri" w:cs="Calibri"/>
          <w:bCs/>
          <w:iCs/>
        </w:rPr>
        <w:t xml:space="preserve"> 2010 Cambridge University Press</w:t>
      </w:r>
    </w:p>
    <w:p w:rsidR="00D82F43" w:rsidRDefault="00D82F43" w:rsidP="00B97D6E">
      <w:pPr>
        <w:rPr>
          <w:rFonts w:ascii="Calibri" w:hAnsi="Calibri" w:cs="Calibri"/>
          <w:bCs/>
          <w:iCs/>
        </w:rPr>
      </w:pPr>
    </w:p>
    <w:p w:rsidR="00B97D6E" w:rsidRDefault="00B97D6E" w:rsidP="006D2FEA">
      <w:pPr>
        <w:rPr>
          <w:bCs/>
          <w:iCs/>
        </w:rPr>
      </w:pPr>
    </w:p>
    <w:p w:rsidR="001E109C" w:rsidRDefault="001A39B5" w:rsidP="006D2FEA">
      <w:pPr>
        <w:rPr>
          <w:bCs/>
          <w:iCs/>
        </w:rPr>
      </w:pPr>
      <w:r>
        <w:rPr>
          <w:bCs/>
          <w:iCs/>
        </w:rPr>
        <w:t>Grades:  Point System based on 2</w:t>
      </w:r>
      <w:r w:rsidR="003759A0">
        <w:rPr>
          <w:bCs/>
          <w:iCs/>
        </w:rPr>
        <w:t>000 points</w:t>
      </w:r>
    </w:p>
    <w:p w:rsidR="003759A0" w:rsidRDefault="003759A0" w:rsidP="003759A0">
      <w:pPr>
        <w:widowControl/>
        <w:autoSpaceDE/>
        <w:autoSpaceDN/>
        <w:adjustRightInd/>
        <w:rPr>
          <w:rFonts w:eastAsia="Times"/>
          <w:color w:val="000000"/>
        </w:rPr>
      </w:pPr>
      <w:r>
        <w:rPr>
          <w:rFonts w:eastAsia="Times"/>
          <w:color w:val="000000"/>
        </w:rPr>
        <w:t>Class Participation:  25 points per class session</w:t>
      </w:r>
    </w:p>
    <w:p w:rsidR="003759A0" w:rsidRDefault="003759A0" w:rsidP="003759A0">
      <w:pPr>
        <w:widowControl/>
        <w:autoSpaceDE/>
        <w:autoSpaceDN/>
        <w:adjustRightInd/>
        <w:rPr>
          <w:rFonts w:eastAsia="Times"/>
          <w:color w:val="000000"/>
        </w:rPr>
      </w:pPr>
      <w:r>
        <w:rPr>
          <w:rFonts w:eastAsia="Times"/>
          <w:color w:val="000000"/>
        </w:rPr>
        <w:t>This grade is based on participation in each class ranging from 0 points (not being in class) to 25 points for excellent class participation in a particular seminar. (Evidence of careful reading and thinking about an assigned text or film, courtesy and careful listening to comments from classmates and instructor</w:t>
      </w:r>
      <w:r w:rsidR="00372685">
        <w:rPr>
          <w:rFonts w:eastAsia="Times"/>
          <w:color w:val="000000"/>
        </w:rPr>
        <w:t>, ability to reference previous readings as the class progresses AND evidence of progress in all these areas.</w:t>
      </w:r>
    </w:p>
    <w:p w:rsidR="00372685" w:rsidRDefault="00372685" w:rsidP="003759A0">
      <w:pPr>
        <w:widowControl/>
        <w:autoSpaceDE/>
        <w:autoSpaceDN/>
        <w:adjustRightInd/>
        <w:rPr>
          <w:rFonts w:eastAsia="Times"/>
          <w:color w:val="000000"/>
        </w:rPr>
      </w:pPr>
    </w:p>
    <w:p w:rsidR="00372685" w:rsidRDefault="00D77E59" w:rsidP="003759A0">
      <w:pPr>
        <w:widowControl/>
        <w:autoSpaceDE/>
        <w:autoSpaceDN/>
        <w:adjustRightInd/>
        <w:rPr>
          <w:rFonts w:eastAsia="Times"/>
          <w:color w:val="000000"/>
        </w:rPr>
      </w:pPr>
      <w:r>
        <w:rPr>
          <w:rFonts w:eastAsia="Times"/>
          <w:color w:val="000000"/>
        </w:rPr>
        <w:t>Reading</w:t>
      </w:r>
      <w:r w:rsidR="005815A3">
        <w:rPr>
          <w:rFonts w:eastAsia="Times"/>
          <w:color w:val="000000"/>
        </w:rPr>
        <w:t xml:space="preserve"> Responses:  Possible 25-50 points</w:t>
      </w:r>
    </w:p>
    <w:p w:rsidR="00372685" w:rsidRDefault="00372685" w:rsidP="003759A0">
      <w:pPr>
        <w:widowControl/>
        <w:autoSpaceDE/>
        <w:autoSpaceDN/>
        <w:adjustRightInd/>
        <w:rPr>
          <w:rFonts w:eastAsia="Times"/>
          <w:color w:val="000000"/>
        </w:rPr>
      </w:pPr>
    </w:p>
    <w:p w:rsidR="00372685" w:rsidRDefault="002C311F" w:rsidP="003759A0">
      <w:pPr>
        <w:widowControl/>
        <w:autoSpaceDE/>
        <w:autoSpaceDN/>
        <w:adjustRightInd/>
        <w:rPr>
          <w:rFonts w:eastAsia="Times"/>
          <w:color w:val="000000"/>
        </w:rPr>
      </w:pPr>
      <w:r>
        <w:rPr>
          <w:rFonts w:eastAsia="Times"/>
          <w:color w:val="000000"/>
        </w:rPr>
        <w:t>Response, with notes, to outside lectures</w:t>
      </w:r>
      <w:r w:rsidR="008E2B47">
        <w:rPr>
          <w:rFonts w:eastAsia="Times"/>
          <w:color w:val="000000"/>
        </w:rPr>
        <w:t xml:space="preserve"> related to our class</w:t>
      </w:r>
      <w:r>
        <w:rPr>
          <w:rFonts w:eastAsia="Times"/>
          <w:color w:val="000000"/>
        </w:rPr>
        <w:t xml:space="preserve"> (two required)</w:t>
      </w:r>
      <w:r w:rsidR="001A39B5">
        <w:rPr>
          <w:rFonts w:eastAsia="Times"/>
          <w:color w:val="000000"/>
        </w:rPr>
        <w:t xml:space="preserve"> 10</w:t>
      </w:r>
      <w:r w:rsidR="008E2B47">
        <w:rPr>
          <w:rFonts w:eastAsia="Times"/>
          <w:color w:val="000000"/>
        </w:rPr>
        <w:t>0 points each.</w:t>
      </w:r>
    </w:p>
    <w:p w:rsidR="008E2B47" w:rsidRDefault="008E2B47" w:rsidP="003759A0">
      <w:pPr>
        <w:widowControl/>
        <w:autoSpaceDE/>
        <w:autoSpaceDN/>
        <w:adjustRightInd/>
        <w:rPr>
          <w:rFonts w:eastAsia="Times"/>
          <w:color w:val="000000"/>
        </w:rPr>
      </w:pPr>
    </w:p>
    <w:p w:rsidR="008E2B47" w:rsidRDefault="001A39B5" w:rsidP="003759A0">
      <w:pPr>
        <w:widowControl/>
        <w:autoSpaceDE/>
        <w:autoSpaceDN/>
        <w:adjustRightInd/>
        <w:rPr>
          <w:rFonts w:eastAsia="Times"/>
          <w:color w:val="000000"/>
        </w:rPr>
      </w:pPr>
      <w:r>
        <w:rPr>
          <w:rFonts w:eastAsia="Times"/>
          <w:color w:val="000000"/>
        </w:rPr>
        <w:t>Paper:  Draft:  150</w:t>
      </w:r>
      <w:r w:rsidR="008E2B47">
        <w:rPr>
          <w:rFonts w:eastAsia="Times"/>
          <w:color w:val="000000"/>
        </w:rPr>
        <w:t xml:space="preserve"> points   Revision:   100 points</w:t>
      </w:r>
      <w:r>
        <w:rPr>
          <w:rFonts w:eastAsia="Times"/>
          <w:color w:val="000000"/>
        </w:rPr>
        <w:t xml:space="preserve">   Presentation to Class </w:t>
      </w:r>
    </w:p>
    <w:p w:rsidR="00372685" w:rsidRPr="003759A0" w:rsidRDefault="008E2B47" w:rsidP="008E2B47">
      <w:pPr>
        <w:widowControl/>
        <w:tabs>
          <w:tab w:val="left" w:pos="5148"/>
        </w:tabs>
        <w:autoSpaceDE/>
        <w:autoSpaceDN/>
        <w:adjustRightInd/>
        <w:rPr>
          <w:rFonts w:eastAsia="Times"/>
          <w:color w:val="000000"/>
        </w:rPr>
      </w:pPr>
      <w:r>
        <w:rPr>
          <w:rFonts w:eastAsia="Times"/>
          <w:color w:val="000000"/>
        </w:rPr>
        <w:tab/>
      </w:r>
    </w:p>
    <w:p w:rsidR="001A5871" w:rsidRDefault="00AE7891" w:rsidP="006D2FEA">
      <w:pPr>
        <w:rPr>
          <w:rFonts w:ascii="Calibri" w:hAnsi="Calibri" w:cs="Calibri"/>
          <w:b/>
          <w:bCs/>
          <w:iCs/>
        </w:rPr>
      </w:pPr>
      <w:r>
        <w:rPr>
          <w:rFonts w:ascii="Calibri" w:hAnsi="Calibri" w:cs="Calibri"/>
          <w:b/>
          <w:bCs/>
          <w:iCs/>
        </w:rPr>
        <w:t>BEGINNINGS</w:t>
      </w:r>
      <w:r w:rsidR="00DB1F33">
        <w:rPr>
          <w:rFonts w:ascii="Calibri" w:hAnsi="Calibri" w:cs="Calibri"/>
          <w:b/>
          <w:bCs/>
          <w:iCs/>
        </w:rPr>
        <w:t>:  Weeks I-V</w:t>
      </w:r>
    </w:p>
    <w:p w:rsidR="00E226F9" w:rsidRPr="007B0DA5" w:rsidRDefault="00E226F9" w:rsidP="006D2FEA">
      <w:pPr>
        <w:rPr>
          <w:b/>
          <w:bCs/>
          <w:iCs/>
        </w:rPr>
      </w:pPr>
      <w:r w:rsidRPr="007B0DA5">
        <w:rPr>
          <w:b/>
          <w:bCs/>
          <w:iCs/>
        </w:rPr>
        <w:t>WEEK I:</w:t>
      </w:r>
    </w:p>
    <w:p w:rsidR="001A5871" w:rsidRPr="007B0DA5" w:rsidRDefault="001A5871" w:rsidP="006D2FEA">
      <w:pPr>
        <w:rPr>
          <w:b/>
          <w:bCs/>
          <w:iCs/>
        </w:rPr>
      </w:pPr>
      <w:r w:rsidRPr="007B0DA5">
        <w:rPr>
          <w:b/>
          <w:bCs/>
          <w:iCs/>
        </w:rPr>
        <w:t>January 10, 2017</w:t>
      </w:r>
      <w:r w:rsidR="00F62774" w:rsidRPr="007B0DA5">
        <w:rPr>
          <w:b/>
          <w:bCs/>
          <w:iCs/>
        </w:rPr>
        <w:t xml:space="preserve"> </w:t>
      </w:r>
    </w:p>
    <w:p w:rsidR="0009328E" w:rsidRPr="007B0DA5" w:rsidRDefault="001E1903" w:rsidP="006D2FEA">
      <w:pPr>
        <w:rPr>
          <w:b/>
          <w:bCs/>
          <w:iCs/>
        </w:rPr>
      </w:pPr>
      <w:r w:rsidRPr="007B0DA5">
        <w:rPr>
          <w:b/>
          <w:bCs/>
          <w:iCs/>
        </w:rPr>
        <w:t xml:space="preserve">INTRODUCTION &amp; </w:t>
      </w:r>
      <w:r w:rsidR="0009328E" w:rsidRPr="007B0DA5">
        <w:rPr>
          <w:b/>
          <w:bCs/>
          <w:iCs/>
        </w:rPr>
        <w:t>OVERVIEW:  SOME MUSLIMS—YESTERDAY AND TODAY</w:t>
      </w:r>
    </w:p>
    <w:p w:rsidR="004D6BE6" w:rsidRPr="004D6BE6" w:rsidRDefault="004D6BE6" w:rsidP="004D6BE6">
      <w:pPr>
        <w:rPr>
          <w:bCs/>
          <w:iCs/>
        </w:rPr>
      </w:pPr>
      <w:r w:rsidRPr="007B0DA5">
        <w:rPr>
          <w:b/>
          <w:bCs/>
          <w:iCs/>
        </w:rPr>
        <w:t xml:space="preserve">RESEARCH for January 12:  </w:t>
      </w:r>
      <w:r>
        <w:rPr>
          <w:b/>
          <w:bCs/>
          <w:iCs/>
        </w:rPr>
        <w:t xml:space="preserve"> “</w:t>
      </w:r>
      <w:r w:rsidR="00DE28E4">
        <w:rPr>
          <w:bCs/>
          <w:iCs/>
        </w:rPr>
        <w:t>first writing s</w:t>
      </w:r>
      <w:r w:rsidRPr="00610285">
        <w:rPr>
          <w:bCs/>
          <w:iCs/>
        </w:rPr>
        <w:t>ince</w:t>
      </w:r>
      <w:r>
        <w:rPr>
          <w:b/>
          <w:bCs/>
          <w:iCs/>
        </w:rPr>
        <w:t xml:space="preserve">” </w:t>
      </w:r>
      <w:r>
        <w:rPr>
          <w:bCs/>
          <w:iCs/>
        </w:rPr>
        <w:t>One or two paragraphs interpretive statement due and discussion.</w:t>
      </w:r>
    </w:p>
    <w:p w:rsidR="00BC3473" w:rsidRPr="007B0DA5" w:rsidRDefault="00BC3473" w:rsidP="006D2FEA">
      <w:pPr>
        <w:rPr>
          <w:b/>
          <w:bCs/>
          <w:iCs/>
        </w:rPr>
      </w:pPr>
    </w:p>
    <w:p w:rsidR="001A5871" w:rsidRDefault="001A5871" w:rsidP="006D2FEA">
      <w:pPr>
        <w:rPr>
          <w:b/>
          <w:bCs/>
          <w:iCs/>
        </w:rPr>
      </w:pPr>
      <w:r w:rsidRPr="007B0DA5">
        <w:rPr>
          <w:b/>
          <w:bCs/>
          <w:iCs/>
        </w:rPr>
        <w:t>January 12, 2017</w:t>
      </w:r>
    </w:p>
    <w:p w:rsidR="00BC3473" w:rsidRPr="007B0DA5" w:rsidRDefault="00362E15" w:rsidP="006D2FEA">
      <w:pPr>
        <w:rPr>
          <w:b/>
          <w:bCs/>
          <w:iCs/>
        </w:rPr>
      </w:pPr>
      <w:r>
        <w:rPr>
          <w:b/>
          <w:bCs/>
          <w:iCs/>
        </w:rPr>
        <w:t xml:space="preserve">Due:  </w:t>
      </w:r>
      <w:r w:rsidR="005F12A1" w:rsidRPr="00362E15">
        <w:rPr>
          <w:bCs/>
          <w:iCs/>
        </w:rPr>
        <w:t xml:space="preserve">Student Reports and </w:t>
      </w:r>
      <w:r w:rsidR="00BC3473" w:rsidRPr="00362E15">
        <w:rPr>
          <w:bCs/>
          <w:iCs/>
        </w:rPr>
        <w:t xml:space="preserve">Discussion of </w:t>
      </w:r>
      <w:r w:rsidR="00E42393" w:rsidRPr="00362E15">
        <w:rPr>
          <w:bCs/>
          <w:iCs/>
        </w:rPr>
        <w:t>“first writing since.”</w:t>
      </w:r>
      <w:r w:rsidR="00F24E24" w:rsidRPr="00362E15">
        <w:rPr>
          <w:bCs/>
          <w:iCs/>
        </w:rPr>
        <w:t xml:space="preserve">  T</w:t>
      </w:r>
      <w:r w:rsidR="00E42393" w:rsidRPr="00362E15">
        <w:rPr>
          <w:bCs/>
          <w:iCs/>
        </w:rPr>
        <w:t>he author, context of the poem, analysis of the poem.</w:t>
      </w:r>
    </w:p>
    <w:p w:rsidR="00AD282E" w:rsidRPr="007B0DA5" w:rsidRDefault="00BC3473" w:rsidP="00AD282E">
      <w:pPr>
        <w:rPr>
          <w:b/>
          <w:bCs/>
          <w:iCs/>
        </w:rPr>
      </w:pPr>
      <w:r>
        <w:rPr>
          <w:b/>
          <w:bCs/>
          <w:iCs/>
        </w:rPr>
        <w:t xml:space="preserve">READING &amp; ASSIGNMENTS </w:t>
      </w:r>
      <w:r w:rsidRPr="00BC3473">
        <w:rPr>
          <w:b/>
          <w:bCs/>
          <w:iCs/>
          <w:highlight w:val="yellow"/>
        </w:rPr>
        <w:t>DUE for January 17</w:t>
      </w:r>
      <w:r>
        <w:rPr>
          <w:b/>
          <w:bCs/>
          <w:iCs/>
        </w:rPr>
        <w:t>:</w:t>
      </w:r>
      <w:r w:rsidRPr="00BC3473">
        <w:rPr>
          <w:b/>
          <w:bCs/>
          <w:iCs/>
        </w:rPr>
        <w:t xml:space="preserve"> </w:t>
      </w:r>
      <w:r w:rsidRPr="007B0DA5">
        <w:rPr>
          <w:b/>
          <w:bCs/>
          <w:iCs/>
        </w:rPr>
        <w:t>“</w:t>
      </w:r>
      <w:r w:rsidRPr="007B0DA5">
        <w:rPr>
          <w:bCs/>
          <w:iCs/>
        </w:rPr>
        <w:t>Afterward—Why Can’t a Mu</w:t>
      </w:r>
      <w:r>
        <w:rPr>
          <w:bCs/>
          <w:iCs/>
        </w:rPr>
        <w:t>slim Be President?”  pp. 270-293 (TOP) and footnotes 368-373</w:t>
      </w:r>
      <w:r w:rsidRPr="007B0DA5">
        <w:rPr>
          <w:bCs/>
          <w:iCs/>
        </w:rPr>
        <w:t xml:space="preserve">. IN 2013 </w:t>
      </w:r>
      <w:proofErr w:type="spellStart"/>
      <w:r w:rsidRPr="007B0DA5">
        <w:rPr>
          <w:bCs/>
          <w:iCs/>
        </w:rPr>
        <w:t>Spellberg</w:t>
      </w:r>
      <w:proofErr w:type="spellEnd"/>
      <w:r w:rsidRPr="007B0DA5">
        <w:rPr>
          <w:bCs/>
          <w:iCs/>
        </w:rPr>
        <w:t xml:space="preserve">, Denise </w:t>
      </w:r>
      <w:r w:rsidRPr="007B0DA5">
        <w:rPr>
          <w:bCs/>
          <w:i/>
          <w:iCs/>
        </w:rPr>
        <w:t>Thomas Jefferson’s Qur’an:  Islam and the Founders.</w:t>
      </w:r>
      <w:r>
        <w:rPr>
          <w:b/>
          <w:bCs/>
          <w:iCs/>
        </w:rPr>
        <w:t xml:space="preserve"> </w:t>
      </w:r>
      <w:r w:rsidR="00AD282E" w:rsidRPr="007B0DA5">
        <w:rPr>
          <w:bCs/>
          <w:i/>
          <w:iCs/>
        </w:rPr>
        <w:t xml:space="preserve">  </w:t>
      </w:r>
      <w:r w:rsidR="00AD282E" w:rsidRPr="007B0DA5">
        <w:rPr>
          <w:bCs/>
          <w:iCs/>
        </w:rPr>
        <w:t xml:space="preserve">Knopf.  </w:t>
      </w:r>
    </w:p>
    <w:p w:rsidR="001A5871" w:rsidRPr="007B0DA5" w:rsidRDefault="00AD282E" w:rsidP="006D2FEA">
      <w:pPr>
        <w:rPr>
          <w:b/>
          <w:bCs/>
          <w:iCs/>
        </w:rPr>
      </w:pPr>
      <w:r w:rsidRPr="007B0DA5">
        <w:rPr>
          <w:b/>
          <w:bCs/>
          <w:iCs/>
        </w:rPr>
        <w:t xml:space="preserve"> </w:t>
      </w:r>
    </w:p>
    <w:p w:rsidR="00EF23C3" w:rsidRPr="007B0DA5" w:rsidRDefault="00E226F9" w:rsidP="00EF23C3">
      <w:pPr>
        <w:rPr>
          <w:b/>
          <w:bCs/>
          <w:iCs/>
        </w:rPr>
      </w:pPr>
      <w:r w:rsidRPr="007B0DA5">
        <w:rPr>
          <w:b/>
          <w:bCs/>
          <w:iCs/>
        </w:rPr>
        <w:lastRenderedPageBreak/>
        <w:t>WEEK II:</w:t>
      </w:r>
      <w:r w:rsidR="00EF23C3">
        <w:rPr>
          <w:b/>
          <w:bCs/>
          <w:iCs/>
        </w:rPr>
        <w:t xml:space="preserve">  Foundational attitudes toward religion in general and Islam in particular, legal connections of religion to race and language over the last three centuries, popular sentiments over time.</w:t>
      </w:r>
    </w:p>
    <w:p w:rsidR="001A5871" w:rsidRPr="007B0DA5" w:rsidRDefault="001A5871" w:rsidP="006D2FEA">
      <w:pPr>
        <w:rPr>
          <w:b/>
          <w:bCs/>
          <w:iCs/>
        </w:rPr>
      </w:pPr>
    </w:p>
    <w:p w:rsidR="001A5871" w:rsidRDefault="001A5871" w:rsidP="006D2FEA">
      <w:pPr>
        <w:rPr>
          <w:b/>
          <w:bCs/>
          <w:iCs/>
        </w:rPr>
      </w:pPr>
      <w:r w:rsidRPr="007B0DA5">
        <w:rPr>
          <w:b/>
          <w:bCs/>
          <w:iCs/>
        </w:rPr>
        <w:t>January 17, 2017</w:t>
      </w:r>
    </w:p>
    <w:p w:rsidR="00362E15" w:rsidRDefault="00362E15" w:rsidP="006D2FEA">
      <w:pPr>
        <w:rPr>
          <w:b/>
          <w:bCs/>
          <w:iCs/>
        </w:rPr>
      </w:pPr>
      <w:r>
        <w:rPr>
          <w:b/>
          <w:bCs/>
          <w:iCs/>
        </w:rPr>
        <w:t>Due</w:t>
      </w:r>
      <w:r w:rsidRPr="00362E15">
        <w:rPr>
          <w:bCs/>
          <w:iCs/>
        </w:rPr>
        <w:t xml:space="preserve">:  </w:t>
      </w:r>
      <w:r w:rsidR="005F12A1" w:rsidRPr="00362E15">
        <w:rPr>
          <w:bCs/>
          <w:iCs/>
        </w:rPr>
        <w:t xml:space="preserve">Student Reports and Discussion of </w:t>
      </w:r>
      <w:proofErr w:type="spellStart"/>
      <w:r w:rsidR="005F12A1" w:rsidRPr="00362E15">
        <w:rPr>
          <w:bCs/>
          <w:iCs/>
        </w:rPr>
        <w:t>Spellberg</w:t>
      </w:r>
      <w:proofErr w:type="spellEnd"/>
      <w:r w:rsidR="005F12A1" w:rsidRPr="00362E15">
        <w:rPr>
          <w:bCs/>
          <w:iCs/>
        </w:rPr>
        <w:t xml:space="preserve"> Assignment.</w:t>
      </w:r>
      <w:r w:rsidR="005F12A1">
        <w:rPr>
          <w:b/>
          <w:bCs/>
          <w:iCs/>
        </w:rPr>
        <w:t xml:space="preserve">  </w:t>
      </w:r>
    </w:p>
    <w:p w:rsidR="004D6BE6" w:rsidRDefault="00BC3473" w:rsidP="006D2FEA">
      <w:pPr>
        <w:rPr>
          <w:bCs/>
          <w:iCs/>
        </w:rPr>
      </w:pPr>
      <w:r>
        <w:rPr>
          <w:b/>
          <w:bCs/>
          <w:iCs/>
        </w:rPr>
        <w:t>READING &amp;</w:t>
      </w:r>
      <w:r w:rsidR="00B47145">
        <w:rPr>
          <w:b/>
          <w:bCs/>
          <w:iCs/>
        </w:rPr>
        <w:t xml:space="preserve"> </w:t>
      </w:r>
      <w:r w:rsidR="004D6BE6" w:rsidRPr="007B0DA5">
        <w:rPr>
          <w:b/>
          <w:bCs/>
          <w:iCs/>
        </w:rPr>
        <w:t>ASSIGNMENTS</w:t>
      </w:r>
      <w:r>
        <w:rPr>
          <w:b/>
          <w:bCs/>
          <w:iCs/>
        </w:rPr>
        <w:t xml:space="preserve"> </w:t>
      </w:r>
      <w:r w:rsidRPr="00BC3473">
        <w:rPr>
          <w:b/>
          <w:bCs/>
          <w:iCs/>
          <w:highlight w:val="yellow"/>
        </w:rPr>
        <w:t>DUE for January 19</w:t>
      </w:r>
      <w:r w:rsidR="004D6BE6" w:rsidRPr="007B0DA5">
        <w:rPr>
          <w:b/>
          <w:bCs/>
          <w:iCs/>
        </w:rPr>
        <w:t>:  “</w:t>
      </w:r>
      <w:r w:rsidR="004D6BE6" w:rsidRPr="007B0DA5">
        <w:rPr>
          <w:bCs/>
          <w:iCs/>
        </w:rPr>
        <w:t>Afterward—Why Can’t a Mu</w:t>
      </w:r>
      <w:r>
        <w:rPr>
          <w:bCs/>
          <w:iCs/>
        </w:rPr>
        <w:t>slim Be President?”  pp. 293-302 and footnotes p. 374</w:t>
      </w:r>
      <w:r w:rsidR="004D6BE6" w:rsidRPr="007B0DA5">
        <w:rPr>
          <w:bCs/>
          <w:iCs/>
        </w:rPr>
        <w:t xml:space="preserve">. IN 2013 </w:t>
      </w:r>
      <w:proofErr w:type="spellStart"/>
      <w:r w:rsidR="004D6BE6" w:rsidRPr="007B0DA5">
        <w:rPr>
          <w:bCs/>
          <w:iCs/>
        </w:rPr>
        <w:t>Spellberg</w:t>
      </w:r>
      <w:proofErr w:type="spellEnd"/>
      <w:r w:rsidR="004D6BE6" w:rsidRPr="007B0DA5">
        <w:rPr>
          <w:bCs/>
          <w:iCs/>
        </w:rPr>
        <w:t xml:space="preserve">, Denise </w:t>
      </w:r>
      <w:r w:rsidR="004D6BE6" w:rsidRPr="007B0DA5">
        <w:rPr>
          <w:bCs/>
          <w:i/>
          <w:iCs/>
        </w:rPr>
        <w:t xml:space="preserve">Thomas Jefferson’s Qur’an:  Islam and the Founders.  </w:t>
      </w:r>
      <w:r>
        <w:rPr>
          <w:bCs/>
          <w:iCs/>
        </w:rPr>
        <w:t xml:space="preserve">Knopf. </w:t>
      </w:r>
    </w:p>
    <w:p w:rsidR="004D6BE6" w:rsidRDefault="004D6BE6" w:rsidP="006D2FEA">
      <w:pPr>
        <w:rPr>
          <w:bCs/>
          <w:iCs/>
        </w:rPr>
      </w:pPr>
    </w:p>
    <w:p w:rsidR="001A5871" w:rsidRPr="007B0DA5" w:rsidRDefault="001A5871" w:rsidP="006D2FEA">
      <w:pPr>
        <w:rPr>
          <w:b/>
          <w:bCs/>
          <w:iCs/>
        </w:rPr>
      </w:pPr>
      <w:r w:rsidRPr="007B0DA5">
        <w:rPr>
          <w:b/>
          <w:bCs/>
          <w:iCs/>
        </w:rPr>
        <w:t>January 19, 2017</w:t>
      </w:r>
    </w:p>
    <w:p w:rsidR="001A5871" w:rsidRDefault="00362E15" w:rsidP="006D2FEA">
      <w:pPr>
        <w:rPr>
          <w:b/>
          <w:bCs/>
          <w:iCs/>
        </w:rPr>
      </w:pPr>
      <w:r>
        <w:rPr>
          <w:b/>
          <w:bCs/>
          <w:iCs/>
        </w:rPr>
        <w:t xml:space="preserve">Due:  </w:t>
      </w:r>
      <w:r w:rsidR="00F24E24" w:rsidRPr="00362E15">
        <w:rPr>
          <w:bCs/>
          <w:iCs/>
        </w:rPr>
        <w:t xml:space="preserve">Continue Discussion of </w:t>
      </w:r>
      <w:proofErr w:type="spellStart"/>
      <w:r w:rsidR="00F24E24" w:rsidRPr="00362E15">
        <w:rPr>
          <w:bCs/>
          <w:iCs/>
        </w:rPr>
        <w:t>Spellberg</w:t>
      </w:r>
      <w:proofErr w:type="spellEnd"/>
      <w:r w:rsidR="002743CB" w:rsidRPr="00362E15">
        <w:rPr>
          <w:bCs/>
          <w:iCs/>
        </w:rPr>
        <w:t>.  Final pages and review of entire selection.</w:t>
      </w:r>
    </w:p>
    <w:p w:rsidR="00F24E24" w:rsidRDefault="00F24E24" w:rsidP="006D2FEA">
      <w:pPr>
        <w:rPr>
          <w:b/>
          <w:bCs/>
          <w:iCs/>
        </w:rPr>
      </w:pPr>
    </w:p>
    <w:p w:rsidR="00362E15" w:rsidRPr="007B0DA5" w:rsidRDefault="00362E15" w:rsidP="006D2FEA">
      <w:pPr>
        <w:rPr>
          <w:b/>
          <w:bCs/>
          <w:iCs/>
        </w:rPr>
      </w:pPr>
    </w:p>
    <w:p w:rsidR="00E226F9" w:rsidRPr="005523D1" w:rsidRDefault="00E226F9" w:rsidP="006D2FEA">
      <w:pPr>
        <w:rPr>
          <w:b/>
          <w:bCs/>
          <w:iCs/>
        </w:rPr>
      </w:pPr>
      <w:r w:rsidRPr="005523D1">
        <w:rPr>
          <w:b/>
          <w:bCs/>
          <w:iCs/>
        </w:rPr>
        <w:t>WEEK III:</w:t>
      </w:r>
      <w:r w:rsidR="001F335D" w:rsidRPr="005523D1">
        <w:rPr>
          <w:b/>
          <w:bCs/>
          <w:iCs/>
        </w:rPr>
        <w:t xml:space="preserve">  </w:t>
      </w:r>
      <w:r w:rsidR="00EF23C3" w:rsidRPr="005523D1">
        <w:rPr>
          <w:b/>
          <w:bCs/>
          <w:iCs/>
        </w:rPr>
        <w:t xml:space="preserve">Early Islam in the Americas.   </w:t>
      </w:r>
    </w:p>
    <w:p w:rsidR="001A5871" w:rsidRPr="005523D1" w:rsidRDefault="001A5871" w:rsidP="006D2FEA">
      <w:pPr>
        <w:rPr>
          <w:b/>
          <w:bCs/>
          <w:iCs/>
        </w:rPr>
      </w:pPr>
      <w:r w:rsidRPr="005523D1">
        <w:rPr>
          <w:b/>
          <w:bCs/>
          <w:iCs/>
        </w:rPr>
        <w:t>January 24, 2017</w:t>
      </w:r>
    </w:p>
    <w:p w:rsidR="001F335D" w:rsidRPr="005523D1" w:rsidRDefault="00362E15" w:rsidP="001F335D">
      <w:pPr>
        <w:rPr>
          <w:rFonts w:ascii="Calibri" w:hAnsi="Calibri" w:cs="Calibri"/>
          <w:bCs/>
          <w:iCs/>
        </w:rPr>
      </w:pPr>
      <w:r w:rsidRPr="00362E15">
        <w:rPr>
          <w:rFonts w:ascii="Calibri" w:hAnsi="Calibri" w:cs="Calibri"/>
          <w:b/>
          <w:bCs/>
          <w:iCs/>
        </w:rPr>
        <w:t>Due:</w:t>
      </w:r>
      <w:r>
        <w:rPr>
          <w:rFonts w:ascii="Calibri" w:hAnsi="Calibri" w:cs="Calibri"/>
          <w:bCs/>
          <w:iCs/>
        </w:rPr>
        <w:t xml:space="preserve">  </w:t>
      </w:r>
      <w:r w:rsidR="001F335D" w:rsidRPr="005523D1">
        <w:rPr>
          <w:rFonts w:ascii="Calibri" w:hAnsi="Calibri" w:cs="Calibri"/>
          <w:bCs/>
          <w:iCs/>
        </w:rPr>
        <w:t>Ch. 1 “African Muslims, Christian Europeans, and the Atlantic Slave Trade” pp.  4-</w:t>
      </w:r>
      <w:proofErr w:type="gramStart"/>
      <w:r w:rsidR="002545FB" w:rsidRPr="005523D1">
        <w:rPr>
          <w:rFonts w:ascii="Calibri" w:hAnsi="Calibri" w:cs="Calibri"/>
          <w:bCs/>
          <w:iCs/>
        </w:rPr>
        <w:t>34</w:t>
      </w:r>
      <w:r w:rsidR="001F335D" w:rsidRPr="005523D1">
        <w:rPr>
          <w:rFonts w:ascii="Calibri" w:hAnsi="Calibri" w:cs="Calibri"/>
          <w:bCs/>
          <w:iCs/>
        </w:rPr>
        <w:t xml:space="preserve">  IN</w:t>
      </w:r>
      <w:proofErr w:type="gramEnd"/>
      <w:r w:rsidR="001F335D" w:rsidRPr="005523D1">
        <w:rPr>
          <w:rFonts w:ascii="Calibri" w:hAnsi="Calibri" w:cs="Calibri"/>
          <w:bCs/>
          <w:iCs/>
        </w:rPr>
        <w:t xml:space="preserve">  </w:t>
      </w:r>
      <w:r w:rsidR="001F335D" w:rsidRPr="005523D1">
        <w:rPr>
          <w:rFonts w:ascii="Calibri" w:hAnsi="Calibri" w:cs="Calibri"/>
          <w:bCs/>
          <w:i/>
          <w:iCs/>
        </w:rPr>
        <w:t>Servants of Allah</w:t>
      </w:r>
    </w:p>
    <w:p w:rsidR="001A5871" w:rsidRPr="005523D1" w:rsidRDefault="002545FB" w:rsidP="006D2FEA">
      <w:pPr>
        <w:rPr>
          <w:bCs/>
          <w:iCs/>
        </w:rPr>
      </w:pPr>
      <w:r w:rsidRPr="005523D1">
        <w:rPr>
          <w:b/>
          <w:bCs/>
          <w:iCs/>
          <w:highlight w:val="yellow"/>
        </w:rPr>
        <w:t>READING &amp; ASSIGNMENTS DUE for January 26</w:t>
      </w:r>
      <w:r w:rsidRPr="005523D1">
        <w:rPr>
          <w:b/>
          <w:bCs/>
          <w:iCs/>
        </w:rPr>
        <w:t xml:space="preserve">:  </w:t>
      </w:r>
      <w:r w:rsidRPr="005523D1">
        <w:rPr>
          <w:bCs/>
          <w:iCs/>
        </w:rPr>
        <w:t xml:space="preserve">Finish Ch. </w:t>
      </w:r>
      <w:r w:rsidR="00EF23C3" w:rsidRPr="005523D1">
        <w:rPr>
          <w:bCs/>
          <w:iCs/>
        </w:rPr>
        <w:t>1 AND Read Guardian article</w:t>
      </w:r>
    </w:p>
    <w:p w:rsidR="002545FB" w:rsidRPr="005523D1" w:rsidRDefault="002545FB" w:rsidP="006D2FEA">
      <w:pPr>
        <w:rPr>
          <w:b/>
          <w:bCs/>
          <w:iCs/>
          <w:highlight w:val="yellow"/>
        </w:rPr>
      </w:pPr>
    </w:p>
    <w:p w:rsidR="001A5871" w:rsidRPr="00F32D61" w:rsidRDefault="001A5871" w:rsidP="006D2FEA">
      <w:pPr>
        <w:rPr>
          <w:b/>
          <w:bCs/>
          <w:iCs/>
        </w:rPr>
      </w:pPr>
      <w:r w:rsidRPr="00F32D61">
        <w:rPr>
          <w:b/>
          <w:bCs/>
          <w:iCs/>
        </w:rPr>
        <w:t>January 26, 2017</w:t>
      </w:r>
    </w:p>
    <w:p w:rsidR="00362E15" w:rsidRPr="005523D1" w:rsidRDefault="00362E15" w:rsidP="00362E15">
      <w:pPr>
        <w:rPr>
          <w:bCs/>
          <w:iCs/>
        </w:rPr>
      </w:pPr>
      <w:r w:rsidRPr="00F32D61">
        <w:rPr>
          <w:b/>
          <w:bCs/>
          <w:iCs/>
        </w:rPr>
        <w:t xml:space="preserve">Due:  </w:t>
      </w:r>
      <w:r w:rsidRPr="005523D1">
        <w:rPr>
          <w:bCs/>
          <w:iCs/>
        </w:rPr>
        <w:t>Finish Ch. 1 AND Read Guardian article</w:t>
      </w:r>
    </w:p>
    <w:p w:rsidR="00DB1F33" w:rsidRPr="007B0DA5" w:rsidRDefault="00DB1F33" w:rsidP="006D2FEA">
      <w:pPr>
        <w:rPr>
          <w:b/>
          <w:bCs/>
          <w:iCs/>
        </w:rPr>
      </w:pPr>
      <w:r w:rsidRPr="005523D1">
        <w:rPr>
          <w:b/>
          <w:bCs/>
          <w:iCs/>
          <w:highlight w:val="yellow"/>
        </w:rPr>
        <w:t>READING &amp; ASSIGNMENTS DUE for January 31</w:t>
      </w:r>
      <w:r w:rsidRPr="00362E15">
        <w:rPr>
          <w:b/>
          <w:bCs/>
          <w:iCs/>
        </w:rPr>
        <w:t xml:space="preserve">:  </w:t>
      </w:r>
      <w:r w:rsidR="007321A8" w:rsidRPr="00362E15">
        <w:rPr>
          <w:bCs/>
          <w:iCs/>
        </w:rPr>
        <w:t>“Introduction:  American Islam,</w:t>
      </w:r>
      <w:r w:rsidR="007321A8" w:rsidRPr="005523D1">
        <w:rPr>
          <w:bCs/>
          <w:iCs/>
        </w:rPr>
        <w:t xml:space="preserve"> Muslim Americans, and the American Experiment.”  IN </w:t>
      </w:r>
      <w:r w:rsidR="007321A8" w:rsidRPr="005523D1">
        <w:rPr>
          <w:bCs/>
          <w:i/>
          <w:iCs/>
        </w:rPr>
        <w:t xml:space="preserve">The Cambridge Companion </w:t>
      </w:r>
      <w:r w:rsidR="007321A8" w:rsidRPr="005523D1">
        <w:rPr>
          <w:bCs/>
          <w:iCs/>
        </w:rPr>
        <w:t xml:space="preserve">Hammer and </w:t>
      </w:r>
      <w:proofErr w:type="gramStart"/>
      <w:r w:rsidR="007321A8" w:rsidRPr="005523D1">
        <w:rPr>
          <w:bCs/>
          <w:iCs/>
        </w:rPr>
        <w:t>Safi  14</w:t>
      </w:r>
      <w:proofErr w:type="gramEnd"/>
      <w:r w:rsidR="007321A8" w:rsidRPr="005523D1">
        <w:rPr>
          <w:bCs/>
          <w:iCs/>
        </w:rPr>
        <w:t xml:space="preserve"> pages AND </w:t>
      </w:r>
      <w:r w:rsidR="00B376FB" w:rsidRPr="005523D1">
        <w:rPr>
          <w:bCs/>
          <w:iCs/>
        </w:rPr>
        <w:t xml:space="preserve">“Islam in the New </w:t>
      </w:r>
      <w:proofErr w:type="spellStart"/>
      <w:r w:rsidR="00B376FB" w:rsidRPr="005523D1">
        <w:rPr>
          <w:bCs/>
          <w:iCs/>
        </w:rPr>
        <w:t>World”pp</w:t>
      </w:r>
      <w:proofErr w:type="spellEnd"/>
      <w:r w:rsidR="00B376FB" w:rsidRPr="005523D1">
        <w:rPr>
          <w:bCs/>
          <w:iCs/>
        </w:rPr>
        <w:t>. 9-30</w:t>
      </w:r>
      <w:r w:rsidR="002C3B47" w:rsidRPr="005523D1">
        <w:rPr>
          <w:bCs/>
          <w:iCs/>
        </w:rPr>
        <w:t>.</w:t>
      </w:r>
      <w:r w:rsidR="00B376FB">
        <w:rPr>
          <w:bCs/>
          <w:iCs/>
        </w:rPr>
        <w:t xml:space="preserve"> </w:t>
      </w:r>
    </w:p>
    <w:p w:rsidR="001A5871" w:rsidRPr="007B0DA5" w:rsidRDefault="00E226F9" w:rsidP="006D2FEA">
      <w:pPr>
        <w:rPr>
          <w:b/>
          <w:bCs/>
          <w:iCs/>
        </w:rPr>
      </w:pPr>
      <w:r w:rsidRPr="007B0DA5">
        <w:rPr>
          <w:b/>
          <w:bCs/>
          <w:iCs/>
        </w:rPr>
        <w:t xml:space="preserve"> </w:t>
      </w:r>
    </w:p>
    <w:p w:rsidR="00E226F9" w:rsidRPr="007B0DA5" w:rsidRDefault="00E226F9" w:rsidP="006D2FEA">
      <w:pPr>
        <w:rPr>
          <w:b/>
          <w:bCs/>
          <w:iCs/>
        </w:rPr>
      </w:pPr>
      <w:r w:rsidRPr="007B0DA5">
        <w:rPr>
          <w:b/>
          <w:bCs/>
          <w:iCs/>
        </w:rPr>
        <w:t>WEEK IV:</w:t>
      </w:r>
    </w:p>
    <w:p w:rsidR="001A5871" w:rsidRDefault="001A5871" w:rsidP="006D2FEA">
      <w:pPr>
        <w:rPr>
          <w:b/>
          <w:bCs/>
          <w:iCs/>
        </w:rPr>
      </w:pPr>
      <w:r w:rsidRPr="007B0DA5">
        <w:rPr>
          <w:b/>
          <w:bCs/>
          <w:iCs/>
        </w:rPr>
        <w:t>January 31, 2017</w:t>
      </w:r>
    </w:p>
    <w:p w:rsidR="00362E15" w:rsidRDefault="00362E15" w:rsidP="006D2FEA">
      <w:pPr>
        <w:rPr>
          <w:b/>
          <w:bCs/>
          <w:iCs/>
        </w:rPr>
      </w:pPr>
      <w:r>
        <w:rPr>
          <w:b/>
          <w:bCs/>
          <w:iCs/>
        </w:rPr>
        <w:t xml:space="preserve">Due: </w:t>
      </w:r>
      <w:r w:rsidRPr="00362E15">
        <w:rPr>
          <w:bCs/>
          <w:iCs/>
        </w:rPr>
        <w:t>“Introduction:  American Islam,</w:t>
      </w:r>
      <w:r w:rsidRPr="005523D1">
        <w:rPr>
          <w:bCs/>
          <w:iCs/>
        </w:rPr>
        <w:t xml:space="preserve"> Muslim Americans, and the American Experiment.”  IN </w:t>
      </w:r>
      <w:r w:rsidRPr="005523D1">
        <w:rPr>
          <w:bCs/>
          <w:i/>
          <w:iCs/>
        </w:rPr>
        <w:t xml:space="preserve">The Cambridge Companion </w:t>
      </w:r>
      <w:r w:rsidRPr="005523D1">
        <w:rPr>
          <w:bCs/>
          <w:iCs/>
        </w:rPr>
        <w:t xml:space="preserve">Hammer and </w:t>
      </w:r>
      <w:proofErr w:type="gramStart"/>
      <w:r w:rsidRPr="005523D1">
        <w:rPr>
          <w:bCs/>
          <w:iCs/>
        </w:rPr>
        <w:t>Safi  14</w:t>
      </w:r>
      <w:proofErr w:type="gramEnd"/>
      <w:r w:rsidRPr="005523D1">
        <w:rPr>
          <w:bCs/>
          <w:iCs/>
        </w:rPr>
        <w:t xml:space="preserve"> pages AND “Islam in the New </w:t>
      </w:r>
      <w:proofErr w:type="spellStart"/>
      <w:r w:rsidRPr="005523D1">
        <w:rPr>
          <w:bCs/>
          <w:iCs/>
        </w:rPr>
        <w:t>World”pp</w:t>
      </w:r>
      <w:proofErr w:type="spellEnd"/>
      <w:r w:rsidRPr="005523D1">
        <w:rPr>
          <w:bCs/>
          <w:iCs/>
        </w:rPr>
        <w:t>. 9-30.</w:t>
      </w:r>
      <w:r>
        <w:rPr>
          <w:bCs/>
          <w:iCs/>
        </w:rPr>
        <w:t xml:space="preserve"> </w:t>
      </w:r>
      <w:r>
        <w:rPr>
          <w:b/>
          <w:bCs/>
          <w:iCs/>
        </w:rPr>
        <w:t xml:space="preserve"> </w:t>
      </w:r>
    </w:p>
    <w:p w:rsidR="002545FB" w:rsidRPr="00131E11" w:rsidRDefault="002545FB" w:rsidP="006D2FEA">
      <w:pPr>
        <w:rPr>
          <w:bCs/>
          <w:iCs/>
        </w:rPr>
      </w:pPr>
      <w:r w:rsidRPr="00205A37">
        <w:rPr>
          <w:b/>
          <w:bCs/>
          <w:iCs/>
          <w:highlight w:val="yellow"/>
        </w:rPr>
        <w:t xml:space="preserve">READING &amp; ASSIGNMENTS DUE </w:t>
      </w:r>
      <w:r w:rsidRPr="002545FB">
        <w:rPr>
          <w:b/>
          <w:bCs/>
          <w:iCs/>
          <w:highlight w:val="yellow"/>
        </w:rPr>
        <w:t>for February 2:</w:t>
      </w:r>
      <w:r>
        <w:rPr>
          <w:b/>
          <w:bCs/>
          <w:iCs/>
        </w:rPr>
        <w:t xml:space="preserve">  </w:t>
      </w:r>
      <w:r w:rsidR="00131E11">
        <w:rPr>
          <w:bCs/>
          <w:iCs/>
        </w:rPr>
        <w:t xml:space="preserve">Finish “Islam in the New World” and read </w:t>
      </w:r>
      <w:r w:rsidR="000222ED">
        <w:rPr>
          <w:bCs/>
          <w:iCs/>
        </w:rPr>
        <w:t>arti</w:t>
      </w:r>
      <w:r w:rsidR="003439A6">
        <w:rPr>
          <w:bCs/>
          <w:iCs/>
        </w:rPr>
        <w:t>cle on 1942 Japanese Internment and “It’s Fred Korematsu Day.”</w:t>
      </w:r>
    </w:p>
    <w:p w:rsidR="00D75EAA" w:rsidRDefault="00D75EAA" w:rsidP="006D2FEA">
      <w:pPr>
        <w:rPr>
          <w:b/>
          <w:bCs/>
          <w:iCs/>
        </w:rPr>
      </w:pPr>
    </w:p>
    <w:p w:rsidR="00071DF0" w:rsidRDefault="00D75EAA" w:rsidP="006D2FEA">
      <w:pPr>
        <w:rPr>
          <w:b/>
          <w:bCs/>
          <w:iCs/>
        </w:rPr>
      </w:pPr>
      <w:r>
        <w:rPr>
          <w:b/>
          <w:bCs/>
          <w:iCs/>
        </w:rPr>
        <w:t>February 2, 2017</w:t>
      </w:r>
    </w:p>
    <w:p w:rsidR="00205A37" w:rsidRDefault="00205A37" w:rsidP="006D2FEA">
      <w:pPr>
        <w:rPr>
          <w:b/>
          <w:bCs/>
          <w:iCs/>
        </w:rPr>
      </w:pPr>
      <w:r>
        <w:rPr>
          <w:b/>
          <w:bCs/>
          <w:iCs/>
        </w:rPr>
        <w:t xml:space="preserve">Due: </w:t>
      </w:r>
      <w:r>
        <w:rPr>
          <w:bCs/>
          <w:iCs/>
        </w:rPr>
        <w:t>Finish “Islam in the New World” and read article on 1942 Japanese Internment and “It’s Fred Korematsu Day.”</w:t>
      </w:r>
      <w:r>
        <w:rPr>
          <w:b/>
          <w:bCs/>
          <w:iCs/>
        </w:rPr>
        <w:t xml:space="preserve"> </w:t>
      </w:r>
    </w:p>
    <w:p w:rsidR="00AE41B0" w:rsidRPr="007C1102" w:rsidRDefault="00AE41B0" w:rsidP="00AE41B0">
      <w:pPr>
        <w:rPr>
          <w:b/>
          <w:bCs/>
          <w:iCs/>
        </w:rPr>
      </w:pPr>
      <w:r w:rsidRPr="00205A37">
        <w:rPr>
          <w:b/>
          <w:bCs/>
          <w:iCs/>
          <w:highlight w:val="yellow"/>
        </w:rPr>
        <w:t xml:space="preserve">READING &amp; ASSIGNMENTS DUE for </w:t>
      </w:r>
      <w:r w:rsidRPr="007C1102">
        <w:rPr>
          <w:b/>
          <w:bCs/>
          <w:iCs/>
          <w:highlight w:val="yellow"/>
        </w:rPr>
        <w:t>February 7</w:t>
      </w:r>
      <w:r>
        <w:rPr>
          <w:b/>
          <w:bCs/>
          <w:iCs/>
        </w:rPr>
        <w:t xml:space="preserve">: </w:t>
      </w:r>
      <w:r w:rsidRPr="000222ED">
        <w:rPr>
          <w:bCs/>
          <w:iCs/>
        </w:rPr>
        <w:t>Ch. 2 “African Muslim Slaves and Islam in Antebellum America” pp. 28-43 by Richard Brent Turner</w:t>
      </w:r>
      <w:r w:rsidR="000222ED">
        <w:rPr>
          <w:bCs/>
          <w:iCs/>
        </w:rPr>
        <w:t>.</w:t>
      </w:r>
    </w:p>
    <w:p w:rsidR="001A5871" w:rsidRPr="007B0DA5" w:rsidRDefault="001A5871" w:rsidP="006D2FEA">
      <w:pPr>
        <w:rPr>
          <w:b/>
          <w:bCs/>
          <w:iCs/>
        </w:rPr>
      </w:pPr>
    </w:p>
    <w:p w:rsidR="00E226F9" w:rsidRPr="007B0DA5" w:rsidRDefault="00E226F9" w:rsidP="006D2FEA">
      <w:pPr>
        <w:rPr>
          <w:b/>
          <w:bCs/>
          <w:iCs/>
        </w:rPr>
      </w:pPr>
      <w:r w:rsidRPr="007B0DA5">
        <w:rPr>
          <w:b/>
          <w:bCs/>
          <w:iCs/>
        </w:rPr>
        <w:t>WEEK V:</w:t>
      </w:r>
    </w:p>
    <w:p w:rsidR="00E226F9" w:rsidRDefault="00E226F9" w:rsidP="006D2FEA">
      <w:pPr>
        <w:rPr>
          <w:b/>
          <w:bCs/>
          <w:iCs/>
        </w:rPr>
      </w:pPr>
      <w:r w:rsidRPr="007B0DA5">
        <w:rPr>
          <w:b/>
          <w:bCs/>
          <w:iCs/>
        </w:rPr>
        <w:t>February 7, 2017</w:t>
      </w:r>
    </w:p>
    <w:p w:rsidR="00205A37" w:rsidRPr="007C1102" w:rsidRDefault="00205A37" w:rsidP="00205A37">
      <w:pPr>
        <w:rPr>
          <w:b/>
          <w:bCs/>
          <w:iCs/>
        </w:rPr>
      </w:pPr>
      <w:r>
        <w:rPr>
          <w:b/>
          <w:bCs/>
          <w:iCs/>
        </w:rPr>
        <w:t xml:space="preserve">Due: </w:t>
      </w:r>
      <w:r w:rsidRPr="000222ED">
        <w:rPr>
          <w:bCs/>
          <w:iCs/>
        </w:rPr>
        <w:t>Ch. 2 “African Muslim Slaves and Islam in Antebellum America” pp. 28-43 by Richard Brent Turner</w:t>
      </w:r>
      <w:r>
        <w:rPr>
          <w:bCs/>
          <w:iCs/>
        </w:rPr>
        <w:t>.</w:t>
      </w:r>
    </w:p>
    <w:p w:rsidR="00205A37" w:rsidRPr="007B0DA5" w:rsidRDefault="00205A37" w:rsidP="006D2FEA">
      <w:pPr>
        <w:rPr>
          <w:b/>
          <w:bCs/>
          <w:iCs/>
        </w:rPr>
      </w:pPr>
      <w:r>
        <w:rPr>
          <w:b/>
          <w:bCs/>
          <w:iCs/>
        </w:rPr>
        <w:t xml:space="preserve"> </w:t>
      </w:r>
    </w:p>
    <w:p w:rsidR="000222ED" w:rsidRDefault="000222ED" w:rsidP="0095240E">
      <w:pPr>
        <w:rPr>
          <w:bCs/>
          <w:iCs/>
        </w:rPr>
      </w:pPr>
      <w:r w:rsidRPr="00205A37">
        <w:rPr>
          <w:b/>
          <w:bCs/>
          <w:iCs/>
          <w:highlight w:val="yellow"/>
        </w:rPr>
        <w:lastRenderedPageBreak/>
        <w:t xml:space="preserve">READING &amp; ASSIGNMENTS DUE for </w:t>
      </w:r>
      <w:r>
        <w:rPr>
          <w:b/>
          <w:bCs/>
          <w:iCs/>
          <w:highlight w:val="yellow"/>
        </w:rPr>
        <w:t>February 9</w:t>
      </w:r>
      <w:r>
        <w:rPr>
          <w:b/>
          <w:bCs/>
          <w:iCs/>
        </w:rPr>
        <w:t xml:space="preserve">: </w:t>
      </w:r>
      <w:r w:rsidR="003439A6" w:rsidRPr="003439A6">
        <w:rPr>
          <w:bCs/>
          <w:i/>
          <w:iCs/>
        </w:rPr>
        <w:t>The Story of Aron</w:t>
      </w:r>
      <w:r w:rsidR="003439A6">
        <w:rPr>
          <w:bCs/>
          <w:i/>
          <w:iCs/>
        </w:rPr>
        <w:t xml:space="preserve"> </w:t>
      </w:r>
      <w:r w:rsidR="003439A6">
        <w:rPr>
          <w:bCs/>
          <w:iCs/>
        </w:rPr>
        <w:t xml:space="preserve">and </w:t>
      </w:r>
      <w:r w:rsidR="0095240E" w:rsidRPr="0095240E">
        <w:rPr>
          <w:bCs/>
          <w:i/>
          <w:iCs/>
        </w:rPr>
        <w:t>Christianity, Islam and the Negro Race</w:t>
      </w:r>
      <w:r w:rsidR="0095240E">
        <w:rPr>
          <w:bCs/>
          <w:i/>
          <w:iCs/>
        </w:rPr>
        <w:t xml:space="preserve"> </w:t>
      </w:r>
      <w:r w:rsidR="0095240E" w:rsidRPr="0095240E">
        <w:rPr>
          <w:bCs/>
          <w:iCs/>
        </w:rPr>
        <w:t xml:space="preserve">By Edward Wilmot </w:t>
      </w:r>
      <w:proofErr w:type="gramStart"/>
      <w:r w:rsidR="0095240E" w:rsidRPr="0095240E">
        <w:rPr>
          <w:bCs/>
          <w:iCs/>
        </w:rPr>
        <w:t>Blyden</w:t>
      </w:r>
      <w:r w:rsidR="0095240E">
        <w:rPr>
          <w:bCs/>
          <w:iCs/>
        </w:rPr>
        <w:t xml:space="preserve">  Ch</w:t>
      </w:r>
      <w:proofErr w:type="gramEnd"/>
      <w:r w:rsidR="0095240E">
        <w:rPr>
          <w:bCs/>
          <w:iCs/>
        </w:rPr>
        <w:t>. 1 “Mohammedanism and the Negro Race”</w:t>
      </w:r>
    </w:p>
    <w:p w:rsidR="00F643E2" w:rsidRPr="0095240E" w:rsidRDefault="001A39B5" w:rsidP="00F643E2">
      <w:pPr>
        <w:rPr>
          <w:bCs/>
          <w:iCs/>
        </w:rPr>
      </w:pPr>
      <w:hyperlink r:id="rId5" w:anchor="page/n36/mode/2up" w:history="1">
        <w:r w:rsidR="00F643E2" w:rsidRPr="00B80F8E">
          <w:rPr>
            <w:rStyle w:val="Hyperlink"/>
            <w:b/>
            <w:bCs/>
            <w:iCs/>
          </w:rPr>
          <w:t>https://archive.org/stream/storyaaronsonam00harrgoog#page/n36/mode/2up</w:t>
        </w:r>
      </w:hyperlink>
    </w:p>
    <w:p w:rsidR="00F643E2" w:rsidRDefault="00F643E2" w:rsidP="00F643E2">
      <w:pPr>
        <w:rPr>
          <w:b/>
          <w:bCs/>
          <w:iCs/>
        </w:rPr>
      </w:pPr>
    </w:p>
    <w:p w:rsidR="001A5871" w:rsidRDefault="007C1102" w:rsidP="006D2FEA">
      <w:pPr>
        <w:rPr>
          <w:b/>
          <w:bCs/>
          <w:iCs/>
        </w:rPr>
      </w:pPr>
      <w:r>
        <w:rPr>
          <w:b/>
          <w:bCs/>
          <w:iCs/>
        </w:rPr>
        <w:t>February 9, 2017</w:t>
      </w:r>
    </w:p>
    <w:p w:rsidR="00205A37" w:rsidRPr="00205A37" w:rsidRDefault="00205A37" w:rsidP="006D2FEA">
      <w:pPr>
        <w:rPr>
          <w:bCs/>
          <w:iCs/>
        </w:rPr>
      </w:pPr>
      <w:r>
        <w:rPr>
          <w:b/>
          <w:bCs/>
          <w:iCs/>
        </w:rPr>
        <w:t xml:space="preserve">Due:  </w:t>
      </w:r>
      <w:r w:rsidRPr="003439A6">
        <w:rPr>
          <w:bCs/>
          <w:i/>
          <w:iCs/>
        </w:rPr>
        <w:t>The Story of Aron</w:t>
      </w:r>
      <w:r>
        <w:rPr>
          <w:bCs/>
          <w:i/>
          <w:iCs/>
        </w:rPr>
        <w:t xml:space="preserve"> </w:t>
      </w:r>
      <w:r>
        <w:rPr>
          <w:bCs/>
          <w:iCs/>
        </w:rPr>
        <w:t xml:space="preserve">and </w:t>
      </w:r>
      <w:proofErr w:type="gramStart"/>
      <w:r w:rsidRPr="0095240E">
        <w:rPr>
          <w:bCs/>
          <w:iCs/>
        </w:rPr>
        <w:t>Blyden</w:t>
      </w:r>
      <w:r>
        <w:rPr>
          <w:bCs/>
          <w:iCs/>
        </w:rPr>
        <w:t xml:space="preserve">  Ch</w:t>
      </w:r>
      <w:proofErr w:type="gramEnd"/>
      <w:r>
        <w:rPr>
          <w:bCs/>
          <w:iCs/>
        </w:rPr>
        <w:t>. 1 “Mohammedanism and the Negro Race”</w:t>
      </w:r>
      <w:r>
        <w:rPr>
          <w:bCs/>
          <w:i/>
          <w:iCs/>
        </w:rPr>
        <w:t xml:space="preserve"> </w:t>
      </w:r>
    </w:p>
    <w:p w:rsidR="00E226F9" w:rsidRDefault="00544466" w:rsidP="006D2FEA">
      <w:pPr>
        <w:rPr>
          <w:b/>
          <w:bCs/>
          <w:iCs/>
        </w:rPr>
      </w:pPr>
      <w:r w:rsidRPr="00205A37">
        <w:rPr>
          <w:b/>
          <w:bCs/>
          <w:iCs/>
          <w:highlight w:val="yellow"/>
        </w:rPr>
        <w:t>READING &amp; ASSIGNMENTS</w:t>
      </w:r>
      <w:r>
        <w:rPr>
          <w:b/>
          <w:bCs/>
          <w:iCs/>
        </w:rPr>
        <w:t xml:space="preserve"> </w:t>
      </w:r>
      <w:r>
        <w:rPr>
          <w:b/>
          <w:bCs/>
          <w:iCs/>
          <w:highlight w:val="yellow"/>
        </w:rPr>
        <w:t xml:space="preserve">DUE for </w:t>
      </w:r>
      <w:r w:rsidRPr="00544466">
        <w:rPr>
          <w:b/>
          <w:bCs/>
          <w:iCs/>
          <w:highlight w:val="yellow"/>
        </w:rPr>
        <w:t>February 14</w:t>
      </w:r>
      <w:r>
        <w:rPr>
          <w:b/>
          <w:bCs/>
          <w:iCs/>
        </w:rPr>
        <w:t xml:space="preserve">:  </w:t>
      </w:r>
      <w:r w:rsidR="005815A3" w:rsidRPr="003439A6">
        <w:rPr>
          <w:bCs/>
          <w:i/>
          <w:iCs/>
        </w:rPr>
        <w:t>The Story of Aron</w:t>
      </w:r>
      <w:r w:rsidR="005815A3">
        <w:rPr>
          <w:bCs/>
          <w:i/>
          <w:iCs/>
        </w:rPr>
        <w:t xml:space="preserve"> </w:t>
      </w:r>
      <w:r w:rsidR="005815A3">
        <w:rPr>
          <w:bCs/>
          <w:iCs/>
        </w:rPr>
        <w:t xml:space="preserve">and </w:t>
      </w:r>
      <w:r w:rsidR="005815A3" w:rsidRPr="0095240E">
        <w:rPr>
          <w:bCs/>
          <w:iCs/>
        </w:rPr>
        <w:t>Blyden</w:t>
      </w:r>
      <w:r w:rsidR="005815A3">
        <w:rPr>
          <w:bCs/>
          <w:iCs/>
        </w:rPr>
        <w:t xml:space="preserve">, Ch. 1 “Mohammedanism and the Negro Race” continued.  </w:t>
      </w:r>
    </w:p>
    <w:p w:rsidR="0095240E" w:rsidRDefault="0095240E" w:rsidP="006D2FEA">
      <w:pPr>
        <w:rPr>
          <w:b/>
          <w:bCs/>
          <w:iCs/>
        </w:rPr>
      </w:pPr>
    </w:p>
    <w:p w:rsidR="009D26FC" w:rsidRPr="007B0DA5" w:rsidRDefault="00DB1F33" w:rsidP="006D2FEA">
      <w:pPr>
        <w:rPr>
          <w:b/>
          <w:bCs/>
          <w:iCs/>
        </w:rPr>
      </w:pPr>
      <w:r>
        <w:rPr>
          <w:b/>
          <w:bCs/>
          <w:iCs/>
        </w:rPr>
        <w:t>Late Nineteenth-Twentieth Centuries:  Weeks V-VIII</w:t>
      </w:r>
    </w:p>
    <w:p w:rsidR="001A5871" w:rsidRPr="007B0DA5" w:rsidRDefault="00E226F9" w:rsidP="006D2FEA">
      <w:pPr>
        <w:rPr>
          <w:b/>
          <w:bCs/>
          <w:iCs/>
        </w:rPr>
      </w:pPr>
      <w:r w:rsidRPr="007B0DA5">
        <w:rPr>
          <w:b/>
          <w:bCs/>
          <w:iCs/>
        </w:rPr>
        <w:t>WEEK VI:</w:t>
      </w:r>
    </w:p>
    <w:p w:rsidR="001A5871" w:rsidRDefault="001A5871" w:rsidP="006D2FEA">
      <w:pPr>
        <w:rPr>
          <w:b/>
          <w:bCs/>
          <w:iCs/>
        </w:rPr>
      </w:pPr>
      <w:r w:rsidRPr="007B0DA5">
        <w:rPr>
          <w:b/>
          <w:bCs/>
          <w:iCs/>
        </w:rPr>
        <w:t>February 14, 2017</w:t>
      </w:r>
    </w:p>
    <w:p w:rsidR="009D26FC" w:rsidRDefault="009D26FC" w:rsidP="006D2FEA">
      <w:pPr>
        <w:rPr>
          <w:bCs/>
          <w:iCs/>
        </w:rPr>
      </w:pPr>
      <w:r>
        <w:rPr>
          <w:b/>
          <w:bCs/>
          <w:iCs/>
        </w:rPr>
        <w:t>Videoconference with AUC regarding “</w:t>
      </w:r>
      <w:r w:rsidRPr="007B0DA5">
        <w:rPr>
          <w:bCs/>
          <w:iCs/>
        </w:rPr>
        <w:t>Why Can’t a Mu</w:t>
      </w:r>
      <w:r>
        <w:rPr>
          <w:bCs/>
          <w:iCs/>
        </w:rPr>
        <w:t>slim Be President?”  Be sure to bring your print out of this reading and also your responses to the question about what surprised you.</w:t>
      </w:r>
    </w:p>
    <w:p w:rsidR="009D26FC" w:rsidRPr="009D26FC" w:rsidRDefault="009D26FC" w:rsidP="006D2FEA">
      <w:pPr>
        <w:rPr>
          <w:bCs/>
          <w:iCs/>
        </w:rPr>
      </w:pPr>
    </w:p>
    <w:p w:rsidR="009A654A" w:rsidRDefault="00205A37" w:rsidP="00392983">
      <w:pPr>
        <w:rPr>
          <w:bCs/>
          <w:iCs/>
        </w:rPr>
      </w:pPr>
      <w:r>
        <w:rPr>
          <w:b/>
          <w:bCs/>
          <w:iCs/>
        </w:rPr>
        <w:t xml:space="preserve">Due: </w:t>
      </w:r>
      <w:r w:rsidR="009D26FC" w:rsidRPr="009D26FC">
        <w:rPr>
          <w:b/>
          <w:bCs/>
          <w:iCs/>
        </w:rPr>
        <w:t xml:space="preserve">Also, please hand in your responses to the prompts for: </w:t>
      </w:r>
      <w:r w:rsidR="009D26FC">
        <w:rPr>
          <w:bCs/>
          <w:i/>
          <w:iCs/>
        </w:rPr>
        <w:t xml:space="preserve"> </w:t>
      </w:r>
      <w:r w:rsidR="00F33C77" w:rsidRPr="003439A6">
        <w:rPr>
          <w:bCs/>
          <w:i/>
          <w:iCs/>
        </w:rPr>
        <w:t>The Story of Aron</w:t>
      </w:r>
      <w:r w:rsidR="00F33C77">
        <w:rPr>
          <w:bCs/>
          <w:i/>
          <w:iCs/>
        </w:rPr>
        <w:t xml:space="preserve"> </w:t>
      </w:r>
      <w:r w:rsidR="00F33C77">
        <w:rPr>
          <w:bCs/>
          <w:iCs/>
        </w:rPr>
        <w:t xml:space="preserve">and </w:t>
      </w:r>
      <w:r w:rsidR="00F33C77" w:rsidRPr="0095240E">
        <w:rPr>
          <w:bCs/>
          <w:iCs/>
        </w:rPr>
        <w:t>Blyden</w:t>
      </w:r>
      <w:r w:rsidR="00F33C77">
        <w:rPr>
          <w:bCs/>
          <w:iCs/>
        </w:rPr>
        <w:t>, Ch. 1 “Mohammedanism and the Negro Race”</w:t>
      </w:r>
    </w:p>
    <w:p w:rsidR="001A5871" w:rsidRPr="00DB4245" w:rsidRDefault="009A654A" w:rsidP="006D2FEA">
      <w:pPr>
        <w:rPr>
          <w:rFonts w:ascii="Calibri" w:hAnsi="Calibri" w:cs="Calibri"/>
          <w:bCs/>
          <w:iCs/>
        </w:rPr>
      </w:pPr>
      <w:r w:rsidRPr="005523D1">
        <w:rPr>
          <w:b/>
          <w:bCs/>
          <w:iCs/>
          <w:highlight w:val="yellow"/>
        </w:rPr>
        <w:t>READI</w:t>
      </w:r>
      <w:r>
        <w:rPr>
          <w:b/>
          <w:bCs/>
          <w:iCs/>
          <w:highlight w:val="yellow"/>
        </w:rPr>
        <w:t xml:space="preserve">NG &amp; ASSIGNMENTS DUE FOR February 16:  </w:t>
      </w:r>
      <w:r>
        <w:rPr>
          <w:rFonts w:ascii="Calibri" w:hAnsi="Calibri" w:cs="Calibri"/>
          <w:bCs/>
          <w:iCs/>
        </w:rPr>
        <w:t xml:space="preserve"> “Conflating Race, Religion, and Progress” </w:t>
      </w:r>
      <w:r w:rsidR="00DB4245">
        <w:rPr>
          <w:rFonts w:ascii="Calibri" w:hAnsi="Calibri" w:cs="Calibri"/>
          <w:bCs/>
          <w:iCs/>
        </w:rPr>
        <w:t>pp. 113-121 (top-end of quote)</w:t>
      </w:r>
      <w:r>
        <w:rPr>
          <w:rFonts w:ascii="Calibri" w:hAnsi="Calibri" w:cs="Calibri"/>
          <w:bCs/>
          <w:iCs/>
        </w:rPr>
        <w:t xml:space="preserve"> IN </w:t>
      </w:r>
      <w:r w:rsidRPr="00745653">
        <w:rPr>
          <w:rFonts w:ascii="Calibri" w:hAnsi="Calibri" w:cs="Calibri"/>
          <w:bCs/>
          <w:i/>
          <w:iCs/>
        </w:rPr>
        <w:t>A History of Islam in America:  From the New World to the New World Order</w:t>
      </w:r>
      <w:r>
        <w:rPr>
          <w:rFonts w:ascii="Calibri" w:hAnsi="Calibri" w:cs="Calibri"/>
          <w:bCs/>
          <w:iCs/>
        </w:rPr>
        <w:t xml:space="preserve"> by </w:t>
      </w:r>
      <w:proofErr w:type="spellStart"/>
      <w:r>
        <w:rPr>
          <w:rFonts w:ascii="Calibri" w:hAnsi="Calibri" w:cs="Calibri"/>
          <w:bCs/>
          <w:iCs/>
        </w:rPr>
        <w:t>Kambiz</w:t>
      </w:r>
      <w:proofErr w:type="spellEnd"/>
      <w:r>
        <w:rPr>
          <w:rFonts w:ascii="Calibri" w:hAnsi="Calibri" w:cs="Calibri"/>
          <w:bCs/>
          <w:iCs/>
        </w:rPr>
        <w:t xml:space="preserve"> </w:t>
      </w:r>
      <w:proofErr w:type="spellStart"/>
      <w:r>
        <w:rPr>
          <w:rFonts w:ascii="Calibri" w:hAnsi="Calibri" w:cs="Calibri"/>
          <w:bCs/>
          <w:iCs/>
        </w:rPr>
        <w:t>GhaneaBassiri</w:t>
      </w:r>
      <w:proofErr w:type="spellEnd"/>
      <w:r>
        <w:rPr>
          <w:rFonts w:ascii="Calibri" w:hAnsi="Calibri" w:cs="Calibri"/>
          <w:bCs/>
          <w:iCs/>
        </w:rPr>
        <w:t xml:space="preserve"> 2010 Cambridge University Press</w:t>
      </w:r>
    </w:p>
    <w:p w:rsidR="00F33C77" w:rsidRPr="007B0DA5" w:rsidRDefault="00F33C77" w:rsidP="006D2FEA">
      <w:pPr>
        <w:rPr>
          <w:b/>
          <w:bCs/>
          <w:iCs/>
        </w:rPr>
      </w:pPr>
    </w:p>
    <w:p w:rsidR="001A5871" w:rsidRDefault="001A5871" w:rsidP="006D2FEA">
      <w:pPr>
        <w:rPr>
          <w:b/>
          <w:bCs/>
          <w:iCs/>
        </w:rPr>
      </w:pPr>
      <w:r w:rsidRPr="007B0DA5">
        <w:rPr>
          <w:b/>
          <w:bCs/>
          <w:iCs/>
        </w:rPr>
        <w:t>February 16, 2017</w:t>
      </w:r>
    </w:p>
    <w:p w:rsidR="00FF613F" w:rsidRDefault="00205A37" w:rsidP="006D2FEA">
      <w:pPr>
        <w:rPr>
          <w:rFonts w:ascii="Calibri" w:hAnsi="Calibri" w:cs="Calibri"/>
          <w:bCs/>
          <w:iCs/>
        </w:rPr>
      </w:pPr>
      <w:r>
        <w:rPr>
          <w:b/>
          <w:bCs/>
          <w:iCs/>
        </w:rPr>
        <w:t xml:space="preserve">Due:  </w:t>
      </w:r>
      <w:r w:rsidR="00B12C9F">
        <w:rPr>
          <w:rFonts w:ascii="Calibri" w:hAnsi="Calibri" w:cs="Calibri"/>
          <w:bCs/>
          <w:iCs/>
        </w:rPr>
        <w:t>“Conflating Race, Rel</w:t>
      </w:r>
      <w:r w:rsidR="00FF613F">
        <w:rPr>
          <w:rFonts w:ascii="Calibri" w:hAnsi="Calibri" w:cs="Calibri"/>
          <w:bCs/>
          <w:iCs/>
        </w:rPr>
        <w:t xml:space="preserve">igion, and Progress” pp. 113-121 </w:t>
      </w:r>
    </w:p>
    <w:p w:rsidR="00DB4245" w:rsidRPr="007B0DA5" w:rsidRDefault="00DB4245" w:rsidP="006D2FEA">
      <w:pPr>
        <w:rPr>
          <w:b/>
          <w:bCs/>
          <w:iCs/>
        </w:rPr>
      </w:pPr>
      <w:r w:rsidRPr="005523D1">
        <w:rPr>
          <w:b/>
          <w:bCs/>
          <w:iCs/>
          <w:highlight w:val="yellow"/>
        </w:rPr>
        <w:t>READI</w:t>
      </w:r>
      <w:r>
        <w:rPr>
          <w:b/>
          <w:bCs/>
          <w:iCs/>
          <w:highlight w:val="yellow"/>
        </w:rPr>
        <w:t xml:space="preserve">NG &amp; ASSIGNMENTS DUE FOR February 21:  </w:t>
      </w:r>
      <w:r>
        <w:rPr>
          <w:rFonts w:ascii="Calibri" w:hAnsi="Calibri" w:cs="Calibri"/>
          <w:bCs/>
          <w:iCs/>
        </w:rPr>
        <w:t xml:space="preserve"> “Conflating Race, Rel</w:t>
      </w:r>
      <w:r w:rsidR="00FF613F">
        <w:rPr>
          <w:rFonts w:ascii="Calibri" w:hAnsi="Calibri" w:cs="Calibri"/>
          <w:bCs/>
          <w:iCs/>
        </w:rPr>
        <w:t>igion, and Progress” pp. 134-finish</w:t>
      </w:r>
    </w:p>
    <w:p w:rsidR="001A5871" w:rsidRPr="007B0DA5" w:rsidRDefault="001A5871" w:rsidP="006D2FEA">
      <w:pPr>
        <w:rPr>
          <w:b/>
          <w:bCs/>
          <w:iCs/>
        </w:rPr>
      </w:pPr>
    </w:p>
    <w:p w:rsidR="00E226F9" w:rsidRDefault="00E226F9" w:rsidP="006D2FEA">
      <w:pPr>
        <w:rPr>
          <w:b/>
          <w:bCs/>
          <w:iCs/>
        </w:rPr>
      </w:pPr>
      <w:r w:rsidRPr="007B0DA5">
        <w:rPr>
          <w:b/>
          <w:bCs/>
          <w:iCs/>
        </w:rPr>
        <w:t>WEEK VII:</w:t>
      </w:r>
    </w:p>
    <w:p w:rsidR="006D0790" w:rsidRPr="007B0DA5" w:rsidRDefault="00B12C9F" w:rsidP="006D2FEA">
      <w:pPr>
        <w:rPr>
          <w:b/>
          <w:bCs/>
          <w:iCs/>
        </w:rPr>
      </w:pPr>
      <w:r>
        <w:rPr>
          <w:b/>
          <w:bCs/>
          <w:iCs/>
        </w:rPr>
        <w:t xml:space="preserve">“Triumphalism” and the </w:t>
      </w:r>
      <w:r w:rsidR="006D0790">
        <w:rPr>
          <w:b/>
          <w:bCs/>
          <w:iCs/>
        </w:rPr>
        <w:t xml:space="preserve">Emergence of Betwixt and Between </w:t>
      </w:r>
    </w:p>
    <w:p w:rsidR="00FF613F" w:rsidRDefault="00FF613F" w:rsidP="00AB3400">
      <w:pPr>
        <w:rPr>
          <w:b/>
          <w:bCs/>
          <w:iCs/>
        </w:rPr>
      </w:pPr>
      <w:r>
        <w:rPr>
          <w:b/>
          <w:bCs/>
          <w:iCs/>
        </w:rPr>
        <w:t>February 21, 2017</w:t>
      </w:r>
    </w:p>
    <w:p w:rsidR="00FF613F" w:rsidRDefault="00FF613F" w:rsidP="00FF613F">
      <w:pPr>
        <w:rPr>
          <w:rFonts w:ascii="Calibri" w:hAnsi="Calibri" w:cs="Calibri"/>
          <w:bCs/>
          <w:iCs/>
        </w:rPr>
      </w:pPr>
      <w:r>
        <w:rPr>
          <w:b/>
          <w:bCs/>
          <w:iCs/>
        </w:rPr>
        <w:t xml:space="preserve">Due:  </w:t>
      </w:r>
      <w:r>
        <w:rPr>
          <w:rFonts w:ascii="Calibri" w:hAnsi="Calibri" w:cs="Calibri"/>
          <w:bCs/>
          <w:iCs/>
        </w:rPr>
        <w:t>“Conflating Race, Religion, and Progress” pp. 134-finish</w:t>
      </w:r>
    </w:p>
    <w:p w:rsidR="00AB3400" w:rsidRPr="007B0DA5" w:rsidRDefault="00AB3400" w:rsidP="00AB3400">
      <w:pPr>
        <w:rPr>
          <w:b/>
          <w:bCs/>
          <w:iCs/>
        </w:rPr>
      </w:pPr>
      <w:r w:rsidRPr="005523D1">
        <w:rPr>
          <w:b/>
          <w:bCs/>
          <w:iCs/>
          <w:highlight w:val="yellow"/>
        </w:rPr>
        <w:t>READI</w:t>
      </w:r>
      <w:r w:rsidR="00E47F7C">
        <w:rPr>
          <w:b/>
          <w:bCs/>
          <w:iCs/>
          <w:highlight w:val="yellow"/>
        </w:rPr>
        <w:t>NG &amp; ASSIGNMENTS DUE FOR February 23</w:t>
      </w:r>
    </w:p>
    <w:p w:rsidR="00AB3400" w:rsidRDefault="00AB3400" w:rsidP="00B12C9F">
      <w:pPr>
        <w:rPr>
          <w:rFonts w:ascii="Calibri" w:hAnsi="Calibri" w:cs="Calibri"/>
          <w:bCs/>
          <w:iCs/>
        </w:rPr>
      </w:pPr>
      <w:r>
        <w:rPr>
          <w:rFonts w:ascii="Calibri" w:hAnsi="Calibri" w:cs="Calibri"/>
          <w:bCs/>
          <w:iCs/>
        </w:rPr>
        <w:t xml:space="preserve">“Race, Ethnicity, Religion, and Citizenship:  Muslim Immigration at the Turn of the Twentieth Century” pp. </w:t>
      </w:r>
      <w:r w:rsidR="00E47F7C">
        <w:rPr>
          <w:rFonts w:ascii="Calibri" w:hAnsi="Calibri" w:cs="Calibri"/>
          <w:bCs/>
          <w:iCs/>
        </w:rPr>
        <w:t>135-143</w:t>
      </w:r>
      <w:r>
        <w:rPr>
          <w:rFonts w:ascii="Calibri" w:hAnsi="Calibri" w:cs="Calibri"/>
          <w:bCs/>
          <w:iCs/>
        </w:rPr>
        <w:t xml:space="preserve"> I</w:t>
      </w:r>
      <w:r w:rsidR="00B12C9F">
        <w:rPr>
          <w:rFonts w:ascii="Calibri" w:hAnsi="Calibri" w:cs="Calibri"/>
          <w:bCs/>
          <w:iCs/>
        </w:rPr>
        <w:t>N</w:t>
      </w:r>
      <w:r>
        <w:rPr>
          <w:rFonts w:ascii="Calibri" w:hAnsi="Calibri" w:cs="Calibri"/>
          <w:bCs/>
          <w:iCs/>
        </w:rPr>
        <w:t xml:space="preserve"> </w:t>
      </w:r>
      <w:r w:rsidR="00B12C9F">
        <w:rPr>
          <w:rFonts w:ascii="Calibri" w:hAnsi="Calibri" w:cs="Calibri"/>
          <w:bCs/>
          <w:iCs/>
        </w:rPr>
        <w:t xml:space="preserve"> </w:t>
      </w:r>
      <w:r w:rsidR="00B12C9F" w:rsidRPr="00745653">
        <w:rPr>
          <w:rFonts w:ascii="Calibri" w:hAnsi="Calibri" w:cs="Calibri"/>
          <w:bCs/>
          <w:i/>
          <w:iCs/>
        </w:rPr>
        <w:t>A History of Islam in America:  From the New World to the New World Order</w:t>
      </w:r>
      <w:r w:rsidR="00B12C9F">
        <w:rPr>
          <w:rFonts w:ascii="Calibri" w:hAnsi="Calibri" w:cs="Calibri"/>
          <w:bCs/>
          <w:iCs/>
        </w:rPr>
        <w:t xml:space="preserve"> by </w:t>
      </w:r>
      <w:proofErr w:type="spellStart"/>
      <w:r w:rsidR="00B12C9F">
        <w:rPr>
          <w:rFonts w:ascii="Calibri" w:hAnsi="Calibri" w:cs="Calibri"/>
          <w:bCs/>
          <w:iCs/>
        </w:rPr>
        <w:t>Kambiz</w:t>
      </w:r>
      <w:proofErr w:type="spellEnd"/>
      <w:r w:rsidR="00B12C9F">
        <w:rPr>
          <w:rFonts w:ascii="Calibri" w:hAnsi="Calibri" w:cs="Calibri"/>
          <w:bCs/>
          <w:iCs/>
        </w:rPr>
        <w:t xml:space="preserve"> </w:t>
      </w:r>
      <w:proofErr w:type="spellStart"/>
      <w:r w:rsidR="00B12C9F">
        <w:rPr>
          <w:rFonts w:ascii="Calibri" w:hAnsi="Calibri" w:cs="Calibri"/>
          <w:bCs/>
          <w:iCs/>
        </w:rPr>
        <w:t>GhaneaBassiri</w:t>
      </w:r>
      <w:proofErr w:type="spellEnd"/>
      <w:r w:rsidR="00B12C9F">
        <w:rPr>
          <w:rFonts w:ascii="Calibri" w:hAnsi="Calibri" w:cs="Calibri"/>
          <w:bCs/>
          <w:iCs/>
        </w:rPr>
        <w:t xml:space="preserve"> 2010 Cambridge University Press</w:t>
      </w:r>
    </w:p>
    <w:p w:rsidR="00D65C90" w:rsidRPr="00DB4245" w:rsidRDefault="00D65C90" w:rsidP="00B12C9F">
      <w:pPr>
        <w:rPr>
          <w:rFonts w:ascii="Calibri" w:hAnsi="Calibri" w:cs="Calibri"/>
          <w:bCs/>
          <w:iCs/>
        </w:rPr>
      </w:pPr>
    </w:p>
    <w:p w:rsidR="001A5871" w:rsidRPr="007B0DA5" w:rsidRDefault="001A5871" w:rsidP="006D2FEA">
      <w:pPr>
        <w:rPr>
          <w:b/>
          <w:bCs/>
          <w:iCs/>
        </w:rPr>
      </w:pPr>
    </w:p>
    <w:p w:rsidR="001A5871" w:rsidRPr="007B0DA5" w:rsidRDefault="001A5871" w:rsidP="006D2FEA">
      <w:pPr>
        <w:rPr>
          <w:b/>
          <w:bCs/>
          <w:iCs/>
        </w:rPr>
      </w:pPr>
      <w:r w:rsidRPr="007B0DA5">
        <w:rPr>
          <w:b/>
          <w:bCs/>
          <w:iCs/>
        </w:rPr>
        <w:t>February 23, 2017</w:t>
      </w:r>
    </w:p>
    <w:p w:rsidR="00FF613F" w:rsidRPr="007B0DA5" w:rsidRDefault="00FF613F" w:rsidP="00DB1F33">
      <w:pPr>
        <w:rPr>
          <w:b/>
          <w:bCs/>
          <w:iCs/>
        </w:rPr>
      </w:pPr>
      <w:r>
        <w:rPr>
          <w:b/>
          <w:bCs/>
          <w:iCs/>
        </w:rPr>
        <w:t xml:space="preserve">Due: </w:t>
      </w:r>
      <w:r>
        <w:rPr>
          <w:rFonts w:ascii="Calibri" w:hAnsi="Calibri" w:cs="Calibri"/>
          <w:bCs/>
          <w:iCs/>
        </w:rPr>
        <w:t>“Race, Ethnicity, Religion, and Citizenship:  Muslim Immigration at the Turn of the Twentieth Century” pp. 135-143</w:t>
      </w:r>
      <w:r>
        <w:rPr>
          <w:b/>
          <w:bCs/>
          <w:iCs/>
        </w:rPr>
        <w:t xml:space="preserve"> </w:t>
      </w:r>
    </w:p>
    <w:p w:rsidR="00FF613F" w:rsidRDefault="00FF613F" w:rsidP="00FF613F">
      <w:pPr>
        <w:rPr>
          <w:b/>
          <w:bCs/>
          <w:iCs/>
        </w:rPr>
      </w:pPr>
      <w:r w:rsidRPr="005523D1">
        <w:rPr>
          <w:b/>
          <w:bCs/>
          <w:iCs/>
          <w:highlight w:val="yellow"/>
        </w:rPr>
        <w:t>READI</w:t>
      </w:r>
      <w:r>
        <w:rPr>
          <w:b/>
          <w:bCs/>
          <w:iCs/>
          <w:highlight w:val="yellow"/>
        </w:rPr>
        <w:t>NG &amp; ASSIGNMENTS DUE FOR February 28</w:t>
      </w:r>
    </w:p>
    <w:p w:rsidR="00B12C9F" w:rsidRPr="00DB4245" w:rsidRDefault="00FF613F" w:rsidP="00FF613F">
      <w:pPr>
        <w:rPr>
          <w:rFonts w:ascii="Calibri" w:hAnsi="Calibri" w:cs="Calibri"/>
          <w:bCs/>
          <w:iCs/>
        </w:rPr>
      </w:pPr>
      <w:r>
        <w:rPr>
          <w:rFonts w:ascii="Calibri" w:hAnsi="Calibri" w:cs="Calibri"/>
          <w:bCs/>
          <w:iCs/>
        </w:rPr>
        <w:t xml:space="preserve"> “Race, Ethnicity, Religion, and Citizenship:  Muslim Immigration at the Turn of the Twentieth Century” pp. 143-Finish  </w:t>
      </w:r>
      <w:r w:rsidR="00B12C9F">
        <w:rPr>
          <w:rFonts w:ascii="Calibri" w:hAnsi="Calibri" w:cs="Calibri"/>
          <w:bCs/>
          <w:iCs/>
        </w:rPr>
        <w:t xml:space="preserve">IN </w:t>
      </w:r>
      <w:r w:rsidR="00B12C9F" w:rsidRPr="00745653">
        <w:rPr>
          <w:rFonts w:ascii="Calibri" w:hAnsi="Calibri" w:cs="Calibri"/>
          <w:bCs/>
          <w:i/>
          <w:iCs/>
        </w:rPr>
        <w:t>A History of Islam in America:  From the New World to the New World Order</w:t>
      </w:r>
      <w:r w:rsidR="00B12C9F">
        <w:rPr>
          <w:rFonts w:ascii="Calibri" w:hAnsi="Calibri" w:cs="Calibri"/>
          <w:bCs/>
          <w:iCs/>
        </w:rPr>
        <w:t xml:space="preserve"> by </w:t>
      </w:r>
      <w:proofErr w:type="spellStart"/>
      <w:r w:rsidR="00B12C9F">
        <w:rPr>
          <w:rFonts w:ascii="Calibri" w:hAnsi="Calibri" w:cs="Calibri"/>
          <w:bCs/>
          <w:iCs/>
        </w:rPr>
        <w:t>Kambiz</w:t>
      </w:r>
      <w:proofErr w:type="spellEnd"/>
      <w:r w:rsidR="00B12C9F">
        <w:rPr>
          <w:rFonts w:ascii="Calibri" w:hAnsi="Calibri" w:cs="Calibri"/>
          <w:bCs/>
          <w:iCs/>
        </w:rPr>
        <w:t xml:space="preserve"> </w:t>
      </w:r>
      <w:proofErr w:type="spellStart"/>
      <w:r w:rsidR="00B12C9F">
        <w:rPr>
          <w:rFonts w:ascii="Calibri" w:hAnsi="Calibri" w:cs="Calibri"/>
          <w:bCs/>
          <w:iCs/>
        </w:rPr>
        <w:t>GhaneaBassiri</w:t>
      </w:r>
      <w:proofErr w:type="spellEnd"/>
      <w:r w:rsidR="00B12C9F">
        <w:rPr>
          <w:rFonts w:ascii="Calibri" w:hAnsi="Calibri" w:cs="Calibri"/>
          <w:bCs/>
          <w:iCs/>
        </w:rPr>
        <w:t xml:space="preserve"> 2010 Cambridge University Press</w:t>
      </w:r>
    </w:p>
    <w:p w:rsidR="001A5871" w:rsidRPr="007B0DA5" w:rsidRDefault="001A5871" w:rsidP="006D2FEA">
      <w:pPr>
        <w:rPr>
          <w:b/>
          <w:bCs/>
          <w:iCs/>
        </w:rPr>
      </w:pPr>
    </w:p>
    <w:p w:rsidR="00E226F9" w:rsidRPr="007B0DA5" w:rsidRDefault="00E226F9" w:rsidP="006D2FEA">
      <w:pPr>
        <w:rPr>
          <w:b/>
          <w:bCs/>
          <w:iCs/>
        </w:rPr>
      </w:pPr>
      <w:r w:rsidRPr="007B0DA5">
        <w:rPr>
          <w:b/>
          <w:bCs/>
          <w:iCs/>
        </w:rPr>
        <w:lastRenderedPageBreak/>
        <w:t>WEEK VIII:</w:t>
      </w:r>
    </w:p>
    <w:p w:rsidR="00287B86" w:rsidRDefault="001A5871" w:rsidP="006D2FEA">
      <w:pPr>
        <w:rPr>
          <w:b/>
          <w:bCs/>
          <w:iCs/>
        </w:rPr>
      </w:pPr>
      <w:r w:rsidRPr="007B0DA5">
        <w:rPr>
          <w:b/>
          <w:bCs/>
          <w:iCs/>
        </w:rPr>
        <w:t>February 28, 2017</w:t>
      </w:r>
      <w:r w:rsidR="00287B86">
        <w:rPr>
          <w:b/>
          <w:bCs/>
          <w:iCs/>
        </w:rPr>
        <w:t>:  [NO CLASS.  Substitute alternative event and begin to think of paper topic]</w:t>
      </w:r>
    </w:p>
    <w:p w:rsidR="00590890" w:rsidRDefault="00FF613F" w:rsidP="00590890">
      <w:pPr>
        <w:rPr>
          <w:bCs/>
          <w:iCs/>
        </w:rPr>
      </w:pPr>
      <w:r>
        <w:rPr>
          <w:b/>
          <w:bCs/>
          <w:iCs/>
        </w:rPr>
        <w:t xml:space="preserve">Due:  </w:t>
      </w:r>
      <w:r>
        <w:rPr>
          <w:rFonts w:ascii="Calibri" w:hAnsi="Calibri" w:cs="Calibri"/>
          <w:bCs/>
          <w:iCs/>
        </w:rPr>
        <w:t xml:space="preserve">“Race, Ethnicity, Religion, and Citizenship:  Muslim Immigration at the Turn of the </w:t>
      </w:r>
      <w:bookmarkStart w:id="0" w:name="_GoBack"/>
      <w:bookmarkEnd w:id="0"/>
      <w:r>
        <w:rPr>
          <w:rFonts w:ascii="Calibri" w:hAnsi="Calibri" w:cs="Calibri"/>
          <w:bCs/>
          <w:iCs/>
        </w:rPr>
        <w:t>Twentieth Century” pp. 143-Finish</w:t>
      </w:r>
      <w:r w:rsidR="00590890">
        <w:rPr>
          <w:rFonts w:ascii="Calibri" w:hAnsi="Calibri" w:cs="Calibri"/>
          <w:bCs/>
          <w:iCs/>
        </w:rPr>
        <w:t xml:space="preserve"> </w:t>
      </w:r>
      <w:r w:rsidR="00590890">
        <w:rPr>
          <w:bCs/>
          <w:iCs/>
        </w:rPr>
        <w:t>[Email feedback on this reading to me]</w:t>
      </w:r>
    </w:p>
    <w:p w:rsidR="001A5871" w:rsidRDefault="001A5871" w:rsidP="006D2FEA">
      <w:pPr>
        <w:rPr>
          <w:rFonts w:ascii="Calibri" w:hAnsi="Calibri" w:cs="Calibri"/>
          <w:bCs/>
          <w:iCs/>
        </w:rPr>
      </w:pPr>
    </w:p>
    <w:p w:rsidR="009E1B48" w:rsidRDefault="009E1B48" w:rsidP="009E1B48">
      <w:pPr>
        <w:rPr>
          <w:b/>
          <w:bCs/>
          <w:iCs/>
        </w:rPr>
      </w:pPr>
      <w:r w:rsidRPr="005523D1">
        <w:rPr>
          <w:b/>
          <w:bCs/>
          <w:iCs/>
          <w:highlight w:val="yellow"/>
        </w:rPr>
        <w:t>READI</w:t>
      </w:r>
      <w:r>
        <w:rPr>
          <w:b/>
          <w:bCs/>
          <w:iCs/>
          <w:highlight w:val="yellow"/>
        </w:rPr>
        <w:t>NG &amp; ASSIGNMENTS DUE FOR March 2</w:t>
      </w:r>
      <w:r w:rsidR="00BB3842">
        <w:rPr>
          <w:b/>
          <w:bCs/>
          <w:iCs/>
        </w:rPr>
        <w:t xml:space="preserve"> </w:t>
      </w:r>
      <w:r w:rsidR="00BB3842" w:rsidRPr="00BB3842">
        <w:rPr>
          <w:bCs/>
          <w:iCs/>
        </w:rPr>
        <w:t>“Rooting Islam in America</w:t>
      </w:r>
      <w:r w:rsidR="00BB3842">
        <w:rPr>
          <w:bCs/>
          <w:iCs/>
        </w:rPr>
        <w:t>:  Community and Institution Building in the Interwar Period</w:t>
      </w:r>
      <w:proofErr w:type="gramStart"/>
      <w:r w:rsidR="00BB3842">
        <w:rPr>
          <w:bCs/>
          <w:iCs/>
        </w:rPr>
        <w:t>”</w:t>
      </w:r>
      <w:r w:rsidR="00362E15">
        <w:rPr>
          <w:bCs/>
          <w:iCs/>
        </w:rPr>
        <w:t xml:space="preserve">  pp</w:t>
      </w:r>
      <w:proofErr w:type="gramEnd"/>
      <w:r w:rsidR="00362E15">
        <w:rPr>
          <w:bCs/>
          <w:iCs/>
        </w:rPr>
        <w:t>. 183 (bottom—“Local Muslim Religious Activity and Institution Building”)-193</w:t>
      </w:r>
    </w:p>
    <w:p w:rsidR="00FF613F" w:rsidRPr="007B0DA5" w:rsidRDefault="00FF613F" w:rsidP="006D2FEA">
      <w:pPr>
        <w:rPr>
          <w:b/>
          <w:bCs/>
          <w:iCs/>
        </w:rPr>
      </w:pPr>
    </w:p>
    <w:p w:rsidR="001A5871" w:rsidRDefault="001A5871" w:rsidP="006D2FEA">
      <w:pPr>
        <w:rPr>
          <w:b/>
          <w:bCs/>
          <w:iCs/>
        </w:rPr>
      </w:pPr>
      <w:r w:rsidRPr="007B0DA5">
        <w:rPr>
          <w:b/>
          <w:bCs/>
          <w:iCs/>
        </w:rPr>
        <w:t>March 2, 2017</w:t>
      </w:r>
      <w:r w:rsidR="00982D05" w:rsidRPr="007B0DA5">
        <w:rPr>
          <w:b/>
          <w:bCs/>
          <w:iCs/>
        </w:rPr>
        <w:t>:</w:t>
      </w:r>
      <w:r w:rsidRPr="007B0DA5">
        <w:rPr>
          <w:b/>
          <w:bCs/>
          <w:iCs/>
        </w:rPr>
        <w:t xml:space="preserve">  [NO CLASS</w:t>
      </w:r>
      <w:r w:rsidR="00982D05" w:rsidRPr="007B0DA5">
        <w:rPr>
          <w:b/>
          <w:bCs/>
          <w:iCs/>
        </w:rPr>
        <w:t>.</w:t>
      </w:r>
      <w:r w:rsidRPr="007B0DA5">
        <w:rPr>
          <w:b/>
          <w:bCs/>
          <w:iCs/>
        </w:rPr>
        <w:t xml:space="preserve">  I will be judging the </w:t>
      </w:r>
      <w:proofErr w:type="spellStart"/>
      <w:r w:rsidRPr="007B0DA5">
        <w:rPr>
          <w:b/>
          <w:bCs/>
          <w:iCs/>
        </w:rPr>
        <w:t>Borens</w:t>
      </w:r>
      <w:proofErr w:type="spellEnd"/>
      <w:r w:rsidRPr="007B0DA5">
        <w:rPr>
          <w:b/>
          <w:bCs/>
          <w:iCs/>
        </w:rPr>
        <w:t xml:space="preserve"> in DC]</w:t>
      </w:r>
    </w:p>
    <w:p w:rsidR="00F32D61" w:rsidRDefault="009E1B48" w:rsidP="00F32D61">
      <w:pPr>
        <w:rPr>
          <w:bCs/>
          <w:iCs/>
        </w:rPr>
      </w:pPr>
      <w:r>
        <w:rPr>
          <w:b/>
          <w:bCs/>
          <w:iCs/>
        </w:rPr>
        <w:t xml:space="preserve">Due:  </w:t>
      </w:r>
      <w:r w:rsidR="00362E15" w:rsidRPr="00BB3842">
        <w:rPr>
          <w:bCs/>
          <w:iCs/>
        </w:rPr>
        <w:t>“Rooting Islam in America</w:t>
      </w:r>
      <w:r w:rsidR="00362E15">
        <w:rPr>
          <w:bCs/>
          <w:iCs/>
        </w:rPr>
        <w:t>:  Community and Institution Building in the Interwar Period”</w:t>
      </w:r>
      <w:r w:rsidR="00D22460">
        <w:rPr>
          <w:bCs/>
          <w:iCs/>
        </w:rPr>
        <w:t xml:space="preserve"> </w:t>
      </w:r>
      <w:r w:rsidR="00362E15">
        <w:rPr>
          <w:bCs/>
          <w:iCs/>
        </w:rPr>
        <w:t>pp. 183 (bottom—“Local Muslim Religious Activity and Institution Building”)-193</w:t>
      </w:r>
      <w:r w:rsidR="00F32D61">
        <w:rPr>
          <w:bCs/>
          <w:iCs/>
        </w:rPr>
        <w:t xml:space="preserve"> [</w:t>
      </w:r>
      <w:r w:rsidR="00590890">
        <w:rPr>
          <w:bCs/>
          <w:iCs/>
        </w:rPr>
        <w:t>E</w:t>
      </w:r>
      <w:r w:rsidR="00F32D61">
        <w:rPr>
          <w:bCs/>
          <w:iCs/>
        </w:rPr>
        <w:t>mail feedback on this reading to me]</w:t>
      </w:r>
    </w:p>
    <w:p w:rsidR="00D22460" w:rsidRDefault="00D22460" w:rsidP="00362E15">
      <w:pPr>
        <w:rPr>
          <w:b/>
          <w:bCs/>
          <w:iCs/>
        </w:rPr>
      </w:pPr>
    </w:p>
    <w:p w:rsidR="00362E15" w:rsidRDefault="00362E15" w:rsidP="006D2FEA">
      <w:pPr>
        <w:rPr>
          <w:bCs/>
          <w:iCs/>
        </w:rPr>
      </w:pPr>
      <w:r w:rsidRPr="005523D1">
        <w:rPr>
          <w:b/>
          <w:bCs/>
          <w:iCs/>
          <w:highlight w:val="yellow"/>
        </w:rPr>
        <w:t>READI</w:t>
      </w:r>
      <w:r>
        <w:rPr>
          <w:b/>
          <w:bCs/>
          <w:iCs/>
          <w:highlight w:val="yellow"/>
        </w:rPr>
        <w:t>NG &amp; ASSIGNMENTS DUE FOR March 7</w:t>
      </w:r>
      <w:r w:rsidR="00D22460">
        <w:rPr>
          <w:b/>
          <w:bCs/>
          <w:iCs/>
        </w:rPr>
        <w:t xml:space="preserve">:  </w:t>
      </w:r>
      <w:r w:rsidR="00D22460" w:rsidRPr="00BB3842">
        <w:rPr>
          <w:bCs/>
          <w:iCs/>
        </w:rPr>
        <w:t>“Rooting Islam in America</w:t>
      </w:r>
      <w:r w:rsidR="00D22460">
        <w:rPr>
          <w:bCs/>
          <w:iCs/>
        </w:rPr>
        <w:t>:  Community and Institution Building in the Interwar Period”</w:t>
      </w:r>
      <w:r w:rsidR="00F32D61">
        <w:rPr>
          <w:bCs/>
          <w:iCs/>
        </w:rPr>
        <w:t xml:space="preserve"> </w:t>
      </w:r>
      <w:r w:rsidR="00F12694">
        <w:rPr>
          <w:bCs/>
          <w:iCs/>
        </w:rPr>
        <w:t>pp. 203 (bottom) – 227</w:t>
      </w:r>
    </w:p>
    <w:p w:rsidR="00F12694" w:rsidRDefault="00F12694" w:rsidP="006D2FEA">
      <w:pPr>
        <w:rPr>
          <w:b/>
          <w:bCs/>
          <w:iCs/>
        </w:rPr>
      </w:pPr>
    </w:p>
    <w:p w:rsidR="00982D05" w:rsidRPr="007B0DA5" w:rsidRDefault="005523D1" w:rsidP="006D2FEA">
      <w:pPr>
        <w:rPr>
          <w:b/>
          <w:bCs/>
          <w:iCs/>
        </w:rPr>
      </w:pPr>
      <w:r>
        <w:rPr>
          <w:b/>
          <w:bCs/>
          <w:iCs/>
        </w:rPr>
        <w:t>Current and Emerging Issues</w:t>
      </w:r>
    </w:p>
    <w:p w:rsidR="00E919BC" w:rsidRDefault="00F12694" w:rsidP="00DB1F33">
      <w:pPr>
        <w:rPr>
          <w:b/>
          <w:bCs/>
          <w:iCs/>
        </w:rPr>
      </w:pPr>
      <w:r>
        <w:rPr>
          <w:b/>
          <w:bCs/>
          <w:iCs/>
        </w:rPr>
        <w:t>WEEK IX</w:t>
      </w:r>
    </w:p>
    <w:p w:rsidR="006D0790" w:rsidRDefault="00307E65" w:rsidP="006D2FEA">
      <w:pPr>
        <w:rPr>
          <w:b/>
          <w:bCs/>
          <w:iCs/>
        </w:rPr>
      </w:pPr>
      <w:r>
        <w:rPr>
          <w:b/>
          <w:bCs/>
          <w:iCs/>
        </w:rPr>
        <w:t>M</w:t>
      </w:r>
      <w:r w:rsidR="00982D05" w:rsidRPr="007B0DA5">
        <w:rPr>
          <w:b/>
          <w:bCs/>
          <w:iCs/>
        </w:rPr>
        <w:t>arch 7, 2017</w:t>
      </w:r>
      <w:r w:rsidR="008C7F9D">
        <w:rPr>
          <w:b/>
          <w:bCs/>
          <w:iCs/>
        </w:rPr>
        <w:t xml:space="preserve"> No Class</w:t>
      </w:r>
    </w:p>
    <w:p w:rsidR="00D65C90" w:rsidRDefault="00D57706" w:rsidP="00D65C90">
      <w:pPr>
        <w:rPr>
          <w:bCs/>
          <w:iCs/>
        </w:rPr>
      </w:pPr>
      <w:r>
        <w:rPr>
          <w:b/>
          <w:bCs/>
          <w:iCs/>
        </w:rPr>
        <w:t>Due:</w:t>
      </w:r>
      <w:r w:rsidR="008E72AF">
        <w:rPr>
          <w:b/>
          <w:bCs/>
          <w:iCs/>
        </w:rPr>
        <w:t xml:space="preserve">  </w:t>
      </w:r>
      <w:r w:rsidR="008E72AF" w:rsidRPr="00BB3842">
        <w:rPr>
          <w:bCs/>
          <w:iCs/>
        </w:rPr>
        <w:t>“Rooting Islam in America</w:t>
      </w:r>
      <w:r w:rsidR="008E72AF">
        <w:rPr>
          <w:bCs/>
          <w:iCs/>
        </w:rPr>
        <w:t>:  Community and Institution Building in the Interwar Period”</w:t>
      </w:r>
      <w:r w:rsidR="00F12694">
        <w:rPr>
          <w:bCs/>
          <w:iCs/>
        </w:rPr>
        <w:t xml:space="preserve"> pp.203-227</w:t>
      </w:r>
      <w:r w:rsidR="00D65C90">
        <w:rPr>
          <w:bCs/>
          <w:iCs/>
        </w:rPr>
        <w:t>[</w:t>
      </w:r>
      <w:r w:rsidR="00590890">
        <w:rPr>
          <w:bCs/>
          <w:iCs/>
        </w:rPr>
        <w:t>E</w:t>
      </w:r>
      <w:r w:rsidR="00D65C90">
        <w:rPr>
          <w:bCs/>
          <w:iCs/>
        </w:rPr>
        <w:t>mail feedback on this reading to me]</w:t>
      </w:r>
    </w:p>
    <w:p w:rsidR="00D65C90" w:rsidRDefault="00D65C90" w:rsidP="00F32D61">
      <w:pPr>
        <w:rPr>
          <w:bCs/>
          <w:iCs/>
        </w:rPr>
      </w:pPr>
      <w:r>
        <w:rPr>
          <w:bCs/>
          <w:iCs/>
        </w:rPr>
        <w:t xml:space="preserve">  </w:t>
      </w:r>
    </w:p>
    <w:p w:rsidR="00F32D61" w:rsidRDefault="00F32D61" w:rsidP="00F32D61">
      <w:pPr>
        <w:rPr>
          <w:bCs/>
          <w:iCs/>
        </w:rPr>
      </w:pPr>
      <w:r>
        <w:rPr>
          <w:bCs/>
          <w:iCs/>
        </w:rPr>
        <w:t xml:space="preserve"> </w:t>
      </w:r>
      <w:r>
        <w:rPr>
          <w:b/>
          <w:bCs/>
          <w:iCs/>
          <w:highlight w:val="yellow"/>
        </w:rPr>
        <w:t>ASSIGNMENTS DUE FOR March 9</w:t>
      </w:r>
      <w:r>
        <w:rPr>
          <w:b/>
          <w:bCs/>
          <w:iCs/>
        </w:rPr>
        <w:t xml:space="preserve">:  </w:t>
      </w:r>
      <w:r>
        <w:rPr>
          <w:bCs/>
          <w:iCs/>
        </w:rPr>
        <w:t xml:space="preserve">One page reflection on mosque visit </w:t>
      </w:r>
    </w:p>
    <w:p w:rsidR="00F32D61" w:rsidRDefault="00F32D61" w:rsidP="006D2FEA">
      <w:pPr>
        <w:rPr>
          <w:b/>
          <w:bCs/>
          <w:iCs/>
        </w:rPr>
      </w:pPr>
    </w:p>
    <w:p w:rsidR="00F12694" w:rsidRDefault="00D57706" w:rsidP="006D2FEA">
      <w:pPr>
        <w:rPr>
          <w:b/>
          <w:bCs/>
          <w:iCs/>
        </w:rPr>
      </w:pPr>
      <w:r>
        <w:rPr>
          <w:b/>
          <w:bCs/>
          <w:iCs/>
        </w:rPr>
        <w:t xml:space="preserve">March 8 </w:t>
      </w:r>
    </w:p>
    <w:p w:rsidR="00F12694" w:rsidRDefault="00D57706" w:rsidP="006D2FEA">
      <w:pPr>
        <w:rPr>
          <w:b/>
          <w:bCs/>
          <w:iCs/>
        </w:rPr>
      </w:pPr>
      <w:r>
        <w:rPr>
          <w:b/>
          <w:bCs/>
          <w:iCs/>
        </w:rPr>
        <w:t xml:space="preserve">Noor </w:t>
      </w:r>
      <w:r w:rsidR="00F12694">
        <w:rPr>
          <w:b/>
          <w:bCs/>
          <w:iCs/>
        </w:rPr>
        <w:t>Mosque</w:t>
      </w:r>
    </w:p>
    <w:p w:rsidR="00982D05" w:rsidRDefault="00D57706" w:rsidP="006D2FEA">
      <w:pPr>
        <w:rPr>
          <w:b/>
          <w:bCs/>
          <w:iCs/>
        </w:rPr>
      </w:pPr>
      <w:r>
        <w:rPr>
          <w:b/>
          <w:bCs/>
          <w:iCs/>
        </w:rPr>
        <w:t>Leave OSU 12:30</w:t>
      </w:r>
    </w:p>
    <w:p w:rsidR="008C7F9D" w:rsidRDefault="008C7F9D" w:rsidP="006D2FEA">
      <w:pPr>
        <w:rPr>
          <w:rFonts w:ascii="Arial" w:hAnsi="Arial" w:cs="Arial"/>
          <w:sz w:val="28"/>
          <w:szCs w:val="28"/>
        </w:rPr>
      </w:pPr>
      <w:r>
        <w:t>Address: </w:t>
      </w:r>
      <w:r>
        <w:rPr>
          <w:rFonts w:ascii="Arial" w:hAnsi="Arial" w:cs="Arial"/>
          <w:sz w:val="28"/>
          <w:szCs w:val="28"/>
        </w:rPr>
        <w:t>5001 Wilcox Road, Dublin, Ohio, 43016</w:t>
      </w:r>
    </w:p>
    <w:p w:rsidR="00E919BC" w:rsidRPr="007B0DA5" w:rsidRDefault="00E919BC" w:rsidP="006D2FEA">
      <w:pPr>
        <w:rPr>
          <w:b/>
          <w:bCs/>
          <w:iCs/>
        </w:rPr>
      </w:pPr>
    </w:p>
    <w:p w:rsidR="00982D05" w:rsidRDefault="00982D05" w:rsidP="006D2FEA">
      <w:pPr>
        <w:rPr>
          <w:b/>
          <w:bCs/>
          <w:iCs/>
        </w:rPr>
      </w:pPr>
      <w:r w:rsidRPr="007B0DA5">
        <w:rPr>
          <w:b/>
          <w:bCs/>
          <w:iCs/>
        </w:rPr>
        <w:t>March 9, 2017</w:t>
      </w:r>
      <w:r w:rsidR="00406CBB">
        <w:rPr>
          <w:b/>
          <w:bCs/>
          <w:iCs/>
        </w:rPr>
        <w:t xml:space="preserve"> </w:t>
      </w:r>
      <w:r w:rsidR="008C7F9D">
        <w:rPr>
          <w:b/>
          <w:bCs/>
          <w:iCs/>
        </w:rPr>
        <w:t xml:space="preserve">  No Class</w:t>
      </w:r>
    </w:p>
    <w:p w:rsidR="00982D05" w:rsidRDefault="00D57706" w:rsidP="006D2FEA">
      <w:pPr>
        <w:rPr>
          <w:b/>
          <w:bCs/>
          <w:iCs/>
        </w:rPr>
      </w:pPr>
      <w:r>
        <w:rPr>
          <w:b/>
          <w:bCs/>
          <w:iCs/>
        </w:rPr>
        <w:t xml:space="preserve">Due: </w:t>
      </w:r>
      <w:r w:rsidR="00F12694">
        <w:rPr>
          <w:bCs/>
          <w:iCs/>
        </w:rPr>
        <w:t>One page r</w:t>
      </w:r>
      <w:r w:rsidR="00F32D61">
        <w:rPr>
          <w:bCs/>
          <w:iCs/>
        </w:rPr>
        <w:t>eflection</w:t>
      </w:r>
      <w:r>
        <w:rPr>
          <w:bCs/>
          <w:iCs/>
        </w:rPr>
        <w:t xml:space="preserve"> on mosque visit</w:t>
      </w:r>
      <w:r>
        <w:rPr>
          <w:b/>
          <w:bCs/>
          <w:iCs/>
        </w:rPr>
        <w:t xml:space="preserve"> </w:t>
      </w:r>
      <w:r w:rsidR="00F12694">
        <w:rPr>
          <w:b/>
          <w:bCs/>
          <w:iCs/>
        </w:rPr>
        <w:t xml:space="preserve">  </w:t>
      </w:r>
      <w:r w:rsidR="00F12694" w:rsidRPr="00F12694">
        <w:rPr>
          <w:bCs/>
          <w:iCs/>
        </w:rPr>
        <w:t>(</w:t>
      </w:r>
      <w:proofErr w:type="spellStart"/>
      <w:r w:rsidR="00F12694" w:rsidRPr="00F12694">
        <w:rPr>
          <w:bCs/>
          <w:iCs/>
        </w:rPr>
        <w:t>Saima</w:t>
      </w:r>
      <w:proofErr w:type="spellEnd"/>
      <w:r w:rsidR="00F12694" w:rsidRPr="00F12694">
        <w:rPr>
          <w:bCs/>
          <w:iCs/>
        </w:rPr>
        <w:t xml:space="preserve"> is exempt since she organized the trip)</w:t>
      </w:r>
    </w:p>
    <w:p w:rsidR="00F32D61" w:rsidRDefault="00F32D61" w:rsidP="00F32D61">
      <w:pPr>
        <w:rPr>
          <w:bCs/>
          <w:iCs/>
        </w:rPr>
      </w:pPr>
      <w:r>
        <w:rPr>
          <w:bCs/>
          <w:iCs/>
        </w:rPr>
        <w:t>[</w:t>
      </w:r>
      <w:r w:rsidR="00590890">
        <w:rPr>
          <w:bCs/>
          <w:iCs/>
        </w:rPr>
        <w:t>Email</w:t>
      </w:r>
      <w:r>
        <w:rPr>
          <w:bCs/>
          <w:iCs/>
        </w:rPr>
        <w:t xml:space="preserve"> feedback on this reading to me]</w:t>
      </w:r>
    </w:p>
    <w:p w:rsidR="005523D1" w:rsidRPr="007B0DA5" w:rsidRDefault="005523D1" w:rsidP="006D2FEA">
      <w:pPr>
        <w:rPr>
          <w:b/>
          <w:bCs/>
          <w:iCs/>
        </w:rPr>
      </w:pPr>
    </w:p>
    <w:p w:rsidR="00E226F9" w:rsidRPr="007B0DA5" w:rsidRDefault="00E226F9" w:rsidP="006D2FEA">
      <w:pPr>
        <w:rPr>
          <w:b/>
          <w:bCs/>
          <w:iCs/>
        </w:rPr>
      </w:pPr>
      <w:r w:rsidRPr="007B0DA5">
        <w:rPr>
          <w:b/>
          <w:bCs/>
          <w:iCs/>
        </w:rPr>
        <w:t>WEEK X:</w:t>
      </w:r>
    </w:p>
    <w:p w:rsidR="0009328E" w:rsidRPr="007B0DA5" w:rsidRDefault="00982D05" w:rsidP="006D2FEA">
      <w:pPr>
        <w:rPr>
          <w:b/>
          <w:bCs/>
          <w:iCs/>
        </w:rPr>
      </w:pPr>
      <w:r w:rsidRPr="007B0DA5">
        <w:rPr>
          <w:b/>
          <w:bCs/>
          <w:iCs/>
        </w:rPr>
        <w:t xml:space="preserve">March 14 and 16, 2017  </w:t>
      </w:r>
    </w:p>
    <w:p w:rsidR="00982D05" w:rsidRPr="007B0DA5" w:rsidRDefault="00982D05" w:rsidP="006D2FEA">
      <w:pPr>
        <w:rPr>
          <w:b/>
          <w:bCs/>
          <w:iCs/>
        </w:rPr>
      </w:pPr>
      <w:r w:rsidRPr="007B0DA5">
        <w:rPr>
          <w:b/>
          <w:bCs/>
          <w:iCs/>
        </w:rPr>
        <w:t>[SPRING BREAK]</w:t>
      </w:r>
    </w:p>
    <w:p w:rsidR="00982D05" w:rsidRPr="00F12694" w:rsidRDefault="00F12694" w:rsidP="006D2FEA">
      <w:pPr>
        <w:rPr>
          <w:bCs/>
          <w:i/>
          <w:iCs/>
        </w:rPr>
      </w:pPr>
      <w:r w:rsidRPr="005523D1">
        <w:rPr>
          <w:b/>
          <w:bCs/>
          <w:iCs/>
          <w:highlight w:val="yellow"/>
        </w:rPr>
        <w:t>READI</w:t>
      </w:r>
      <w:r>
        <w:rPr>
          <w:b/>
          <w:bCs/>
          <w:iCs/>
          <w:highlight w:val="yellow"/>
        </w:rPr>
        <w:t>NG &amp; ASSIGNMENTS DUE FOR March 21</w:t>
      </w:r>
      <w:r>
        <w:rPr>
          <w:b/>
          <w:bCs/>
          <w:iCs/>
        </w:rPr>
        <w:t xml:space="preserve">:  </w:t>
      </w:r>
      <w:r>
        <w:rPr>
          <w:bCs/>
          <w:i/>
          <w:iCs/>
        </w:rPr>
        <w:t>Autobiography of Malcom X</w:t>
      </w:r>
    </w:p>
    <w:p w:rsidR="00F12694" w:rsidRDefault="00B1635A" w:rsidP="006D2FEA">
      <w:pPr>
        <w:rPr>
          <w:b/>
          <w:bCs/>
          <w:iCs/>
        </w:rPr>
      </w:pPr>
      <w:r>
        <w:rPr>
          <w:b/>
          <w:bCs/>
          <w:iCs/>
        </w:rPr>
        <w:t>Read</w:t>
      </w:r>
      <w:r w:rsidR="00EA6480">
        <w:rPr>
          <w:b/>
          <w:bCs/>
          <w:iCs/>
        </w:rPr>
        <w:t xml:space="preserve"> the book</w:t>
      </w:r>
      <w:r>
        <w:rPr>
          <w:b/>
          <w:bCs/>
          <w:iCs/>
        </w:rPr>
        <w:t xml:space="preserve"> and write a one page or two page (typed) essay on how Malcom X fits into the various contexts we have covered so far—historical, social, religious, and cultural.  </w:t>
      </w:r>
    </w:p>
    <w:p w:rsidR="00B1635A" w:rsidRDefault="00B1635A" w:rsidP="006D2FEA">
      <w:pPr>
        <w:rPr>
          <w:b/>
          <w:bCs/>
          <w:iCs/>
        </w:rPr>
      </w:pPr>
    </w:p>
    <w:p w:rsidR="0009328E" w:rsidRPr="007B0DA5" w:rsidRDefault="0009328E" w:rsidP="006D2FEA">
      <w:pPr>
        <w:rPr>
          <w:b/>
          <w:bCs/>
          <w:iCs/>
        </w:rPr>
      </w:pPr>
      <w:r w:rsidRPr="007B0DA5">
        <w:rPr>
          <w:b/>
          <w:bCs/>
          <w:iCs/>
        </w:rPr>
        <w:t>WEEK XI:</w:t>
      </w:r>
    </w:p>
    <w:p w:rsidR="00982D05" w:rsidRDefault="00982D05" w:rsidP="006D2FEA">
      <w:pPr>
        <w:rPr>
          <w:b/>
          <w:bCs/>
          <w:iCs/>
        </w:rPr>
      </w:pPr>
      <w:r w:rsidRPr="007B0DA5">
        <w:rPr>
          <w:b/>
          <w:bCs/>
          <w:iCs/>
        </w:rPr>
        <w:t>March 21, 2017</w:t>
      </w:r>
    </w:p>
    <w:p w:rsidR="00B1635A" w:rsidRDefault="00B1635A" w:rsidP="006D2FEA">
      <w:pPr>
        <w:rPr>
          <w:b/>
          <w:bCs/>
          <w:iCs/>
        </w:rPr>
      </w:pPr>
      <w:r>
        <w:rPr>
          <w:b/>
          <w:bCs/>
          <w:iCs/>
        </w:rPr>
        <w:t>Due:  Malcom X</w:t>
      </w:r>
    </w:p>
    <w:p w:rsidR="00982D05" w:rsidRPr="007B0DA5" w:rsidRDefault="00B1635A" w:rsidP="006D2FEA">
      <w:pPr>
        <w:rPr>
          <w:b/>
          <w:bCs/>
          <w:iCs/>
        </w:rPr>
      </w:pPr>
      <w:r w:rsidRPr="005523D1">
        <w:rPr>
          <w:b/>
          <w:bCs/>
          <w:iCs/>
          <w:highlight w:val="yellow"/>
        </w:rPr>
        <w:t>READI</w:t>
      </w:r>
      <w:r>
        <w:rPr>
          <w:b/>
          <w:bCs/>
          <w:iCs/>
          <w:highlight w:val="yellow"/>
        </w:rPr>
        <w:t>NG &amp; ASSIGNMENTS DUE FOR March 23</w:t>
      </w:r>
      <w:r>
        <w:rPr>
          <w:b/>
          <w:bCs/>
          <w:iCs/>
        </w:rPr>
        <w:t>:</w:t>
      </w:r>
      <w:r w:rsidR="003470B6">
        <w:rPr>
          <w:b/>
          <w:bCs/>
          <w:iCs/>
        </w:rPr>
        <w:t xml:space="preserve">  </w:t>
      </w:r>
      <w:proofErr w:type="spellStart"/>
      <w:proofErr w:type="gramStart"/>
      <w:r w:rsidR="003470B6">
        <w:rPr>
          <w:b/>
          <w:bCs/>
          <w:iCs/>
        </w:rPr>
        <w:t>tbd</w:t>
      </w:r>
      <w:proofErr w:type="spellEnd"/>
      <w:proofErr w:type="gramEnd"/>
    </w:p>
    <w:p w:rsidR="00B1635A" w:rsidRDefault="00B1635A" w:rsidP="006D2FEA">
      <w:pPr>
        <w:rPr>
          <w:b/>
          <w:bCs/>
          <w:iCs/>
        </w:rPr>
      </w:pPr>
    </w:p>
    <w:p w:rsidR="00982D05" w:rsidRPr="007B0DA5" w:rsidRDefault="00982D05" w:rsidP="006D2FEA">
      <w:pPr>
        <w:rPr>
          <w:b/>
          <w:bCs/>
          <w:iCs/>
        </w:rPr>
      </w:pPr>
      <w:r w:rsidRPr="007B0DA5">
        <w:rPr>
          <w:b/>
          <w:bCs/>
          <w:iCs/>
        </w:rPr>
        <w:t>March 23, 2017</w:t>
      </w:r>
    </w:p>
    <w:p w:rsidR="002157CD" w:rsidRDefault="003470B6" w:rsidP="002157CD">
      <w:pPr>
        <w:rPr>
          <w:b/>
          <w:bCs/>
          <w:iCs/>
        </w:rPr>
      </w:pPr>
      <w:r>
        <w:rPr>
          <w:b/>
          <w:bCs/>
          <w:iCs/>
        </w:rPr>
        <w:t xml:space="preserve">Due:  </w:t>
      </w:r>
      <w:proofErr w:type="spellStart"/>
      <w:proofErr w:type="gramStart"/>
      <w:r>
        <w:rPr>
          <w:b/>
          <w:bCs/>
          <w:iCs/>
        </w:rPr>
        <w:t>tbd</w:t>
      </w:r>
      <w:proofErr w:type="spellEnd"/>
      <w:proofErr w:type="gramEnd"/>
    </w:p>
    <w:p w:rsidR="003470B6" w:rsidRPr="007B0DA5" w:rsidRDefault="003470B6" w:rsidP="003470B6">
      <w:pPr>
        <w:rPr>
          <w:b/>
          <w:bCs/>
          <w:iCs/>
        </w:rPr>
      </w:pPr>
      <w:r w:rsidRPr="005523D1">
        <w:rPr>
          <w:b/>
          <w:bCs/>
          <w:iCs/>
          <w:highlight w:val="yellow"/>
        </w:rPr>
        <w:t>READI</w:t>
      </w:r>
      <w:r>
        <w:rPr>
          <w:b/>
          <w:bCs/>
          <w:iCs/>
          <w:highlight w:val="yellow"/>
        </w:rPr>
        <w:t>NG &amp; ASSIGNMENTS DUE FOR March 28</w:t>
      </w:r>
      <w:r>
        <w:rPr>
          <w:b/>
          <w:bCs/>
          <w:iCs/>
        </w:rPr>
        <w:t xml:space="preserve">:  </w:t>
      </w:r>
      <w:proofErr w:type="spellStart"/>
      <w:proofErr w:type="gramStart"/>
      <w:r>
        <w:rPr>
          <w:b/>
          <w:bCs/>
          <w:iCs/>
        </w:rPr>
        <w:t>tbd</w:t>
      </w:r>
      <w:proofErr w:type="spellEnd"/>
      <w:proofErr w:type="gramEnd"/>
    </w:p>
    <w:p w:rsidR="00010D06" w:rsidRDefault="00010D06" w:rsidP="002157CD">
      <w:pPr>
        <w:rPr>
          <w:b/>
          <w:bCs/>
          <w:iCs/>
        </w:rPr>
      </w:pPr>
    </w:p>
    <w:p w:rsidR="0009328E" w:rsidRPr="007B0DA5" w:rsidRDefault="0009328E" w:rsidP="006D2FEA">
      <w:pPr>
        <w:rPr>
          <w:b/>
          <w:bCs/>
          <w:iCs/>
        </w:rPr>
      </w:pPr>
      <w:r w:rsidRPr="007B0DA5">
        <w:rPr>
          <w:b/>
          <w:bCs/>
          <w:iCs/>
        </w:rPr>
        <w:t>WEEK XII:</w:t>
      </w:r>
    </w:p>
    <w:p w:rsidR="00982D05" w:rsidRDefault="00982D05" w:rsidP="006D2FEA">
      <w:pPr>
        <w:rPr>
          <w:b/>
          <w:bCs/>
          <w:iCs/>
        </w:rPr>
      </w:pPr>
      <w:r w:rsidRPr="007B0DA5">
        <w:rPr>
          <w:b/>
          <w:bCs/>
          <w:iCs/>
        </w:rPr>
        <w:t>March 28, 2017</w:t>
      </w:r>
    </w:p>
    <w:p w:rsidR="00E52D31" w:rsidRPr="007B0DA5" w:rsidRDefault="00EA6480" w:rsidP="006D2FEA">
      <w:pPr>
        <w:rPr>
          <w:b/>
          <w:bCs/>
          <w:iCs/>
        </w:rPr>
      </w:pPr>
      <w:r>
        <w:rPr>
          <w:b/>
          <w:bCs/>
          <w:iCs/>
        </w:rPr>
        <w:t>AUC Conference?</w:t>
      </w:r>
    </w:p>
    <w:p w:rsidR="00982D05" w:rsidRDefault="003470B6" w:rsidP="006D2FEA">
      <w:pPr>
        <w:rPr>
          <w:b/>
          <w:bCs/>
          <w:iCs/>
        </w:rPr>
      </w:pPr>
      <w:r>
        <w:rPr>
          <w:b/>
          <w:bCs/>
          <w:iCs/>
        </w:rPr>
        <w:t xml:space="preserve">Due:  </w:t>
      </w:r>
      <w:proofErr w:type="spellStart"/>
      <w:proofErr w:type="gramStart"/>
      <w:r>
        <w:rPr>
          <w:b/>
          <w:bCs/>
          <w:iCs/>
        </w:rPr>
        <w:t>tbd</w:t>
      </w:r>
      <w:proofErr w:type="spellEnd"/>
      <w:proofErr w:type="gramEnd"/>
    </w:p>
    <w:p w:rsidR="003470B6" w:rsidRPr="007B0DA5" w:rsidRDefault="003470B6" w:rsidP="003470B6">
      <w:pPr>
        <w:rPr>
          <w:b/>
          <w:bCs/>
          <w:iCs/>
        </w:rPr>
      </w:pPr>
      <w:r w:rsidRPr="005523D1">
        <w:rPr>
          <w:b/>
          <w:bCs/>
          <w:iCs/>
          <w:highlight w:val="yellow"/>
        </w:rPr>
        <w:t>READI</w:t>
      </w:r>
      <w:r>
        <w:rPr>
          <w:b/>
          <w:bCs/>
          <w:iCs/>
          <w:highlight w:val="yellow"/>
        </w:rPr>
        <w:t>NG &amp; ASSIGNMENTS DUE FOR March 30</w:t>
      </w:r>
      <w:r>
        <w:rPr>
          <w:b/>
          <w:bCs/>
          <w:iCs/>
        </w:rPr>
        <w:t xml:space="preserve">: </w:t>
      </w:r>
      <w:proofErr w:type="spellStart"/>
      <w:proofErr w:type="gramStart"/>
      <w:r>
        <w:rPr>
          <w:b/>
          <w:bCs/>
          <w:iCs/>
        </w:rPr>
        <w:t>tbd</w:t>
      </w:r>
      <w:proofErr w:type="spellEnd"/>
      <w:proofErr w:type="gramEnd"/>
    </w:p>
    <w:p w:rsidR="003470B6" w:rsidRPr="007B0DA5" w:rsidRDefault="003470B6" w:rsidP="006D2FEA">
      <w:pPr>
        <w:rPr>
          <w:b/>
          <w:bCs/>
          <w:iCs/>
        </w:rPr>
      </w:pPr>
    </w:p>
    <w:p w:rsidR="00982D05" w:rsidRDefault="00982D05" w:rsidP="006D2FEA">
      <w:pPr>
        <w:rPr>
          <w:b/>
          <w:bCs/>
          <w:iCs/>
        </w:rPr>
      </w:pPr>
      <w:r w:rsidRPr="007B0DA5">
        <w:rPr>
          <w:b/>
          <w:bCs/>
          <w:iCs/>
        </w:rPr>
        <w:t>March 30, 2017</w:t>
      </w:r>
    </w:p>
    <w:p w:rsidR="003470B6" w:rsidRDefault="003470B6" w:rsidP="006D2FEA">
      <w:pPr>
        <w:rPr>
          <w:b/>
          <w:bCs/>
          <w:iCs/>
        </w:rPr>
      </w:pPr>
      <w:r>
        <w:rPr>
          <w:b/>
          <w:bCs/>
          <w:iCs/>
        </w:rPr>
        <w:t xml:space="preserve">Due:  </w:t>
      </w:r>
      <w:proofErr w:type="spellStart"/>
      <w:proofErr w:type="gramStart"/>
      <w:r>
        <w:rPr>
          <w:b/>
          <w:bCs/>
          <w:iCs/>
        </w:rPr>
        <w:t>tbd</w:t>
      </w:r>
      <w:proofErr w:type="spellEnd"/>
      <w:proofErr w:type="gramEnd"/>
    </w:p>
    <w:p w:rsidR="003470B6" w:rsidRPr="007B0DA5" w:rsidRDefault="003470B6" w:rsidP="003470B6">
      <w:pPr>
        <w:rPr>
          <w:b/>
          <w:bCs/>
          <w:iCs/>
        </w:rPr>
      </w:pPr>
      <w:r w:rsidRPr="005523D1">
        <w:rPr>
          <w:b/>
          <w:bCs/>
          <w:iCs/>
          <w:highlight w:val="yellow"/>
        </w:rPr>
        <w:t>READI</w:t>
      </w:r>
      <w:r>
        <w:rPr>
          <w:b/>
          <w:bCs/>
          <w:iCs/>
          <w:highlight w:val="yellow"/>
        </w:rPr>
        <w:t xml:space="preserve">NG &amp; ASSIGNMENTS DUE FOR April </w:t>
      </w:r>
      <w:r>
        <w:rPr>
          <w:b/>
          <w:bCs/>
          <w:iCs/>
        </w:rPr>
        <w:t xml:space="preserve">4:  </w:t>
      </w:r>
      <w:proofErr w:type="spellStart"/>
      <w:proofErr w:type="gramStart"/>
      <w:r>
        <w:rPr>
          <w:b/>
          <w:bCs/>
          <w:iCs/>
        </w:rPr>
        <w:t>tbd</w:t>
      </w:r>
      <w:proofErr w:type="spellEnd"/>
      <w:proofErr w:type="gramEnd"/>
    </w:p>
    <w:p w:rsidR="00982D05" w:rsidRPr="007B0DA5" w:rsidRDefault="00982D05" w:rsidP="006D2FEA">
      <w:pPr>
        <w:rPr>
          <w:b/>
          <w:bCs/>
          <w:iCs/>
        </w:rPr>
      </w:pPr>
    </w:p>
    <w:p w:rsidR="0009328E" w:rsidRPr="007B0DA5" w:rsidRDefault="0009328E" w:rsidP="006D2FEA">
      <w:pPr>
        <w:rPr>
          <w:b/>
          <w:bCs/>
          <w:iCs/>
        </w:rPr>
      </w:pPr>
      <w:r w:rsidRPr="007B0DA5">
        <w:rPr>
          <w:b/>
          <w:bCs/>
          <w:iCs/>
        </w:rPr>
        <w:t>WEEK XIII:</w:t>
      </w:r>
    </w:p>
    <w:p w:rsidR="00E52D31" w:rsidRDefault="00E52D31" w:rsidP="006D2FEA">
      <w:pPr>
        <w:rPr>
          <w:b/>
          <w:bCs/>
          <w:iCs/>
        </w:rPr>
      </w:pPr>
      <w:r>
        <w:rPr>
          <w:b/>
          <w:bCs/>
          <w:iCs/>
        </w:rPr>
        <w:t>April 4, 2017</w:t>
      </w:r>
    </w:p>
    <w:p w:rsidR="00E52D31" w:rsidRDefault="003470B6" w:rsidP="006D2FEA">
      <w:pPr>
        <w:rPr>
          <w:b/>
          <w:bCs/>
          <w:iCs/>
        </w:rPr>
      </w:pPr>
      <w:r>
        <w:rPr>
          <w:b/>
          <w:bCs/>
          <w:iCs/>
        </w:rPr>
        <w:t xml:space="preserve">Due: </w:t>
      </w:r>
      <w:proofErr w:type="spellStart"/>
      <w:proofErr w:type="gramStart"/>
      <w:r>
        <w:rPr>
          <w:b/>
          <w:bCs/>
          <w:iCs/>
        </w:rPr>
        <w:t>tbd</w:t>
      </w:r>
      <w:proofErr w:type="spellEnd"/>
      <w:proofErr w:type="gramEnd"/>
    </w:p>
    <w:p w:rsidR="003470B6" w:rsidRPr="007B0DA5" w:rsidRDefault="003470B6" w:rsidP="003470B6">
      <w:pPr>
        <w:rPr>
          <w:b/>
          <w:bCs/>
          <w:iCs/>
        </w:rPr>
      </w:pPr>
      <w:r w:rsidRPr="005523D1">
        <w:rPr>
          <w:b/>
          <w:bCs/>
          <w:iCs/>
          <w:highlight w:val="yellow"/>
        </w:rPr>
        <w:t>READI</w:t>
      </w:r>
      <w:r>
        <w:rPr>
          <w:b/>
          <w:bCs/>
          <w:iCs/>
          <w:highlight w:val="yellow"/>
        </w:rPr>
        <w:t>NG &amp; ASSIGNMENTS DUE FOR April 6</w:t>
      </w:r>
      <w:r>
        <w:rPr>
          <w:b/>
          <w:bCs/>
          <w:iCs/>
        </w:rPr>
        <w:t xml:space="preserve">:  </w:t>
      </w:r>
      <w:proofErr w:type="spellStart"/>
      <w:proofErr w:type="gramStart"/>
      <w:r>
        <w:rPr>
          <w:b/>
          <w:bCs/>
          <w:iCs/>
        </w:rPr>
        <w:t>tbd</w:t>
      </w:r>
      <w:proofErr w:type="spellEnd"/>
      <w:proofErr w:type="gramEnd"/>
    </w:p>
    <w:p w:rsidR="003470B6" w:rsidRDefault="003470B6" w:rsidP="006D2FEA">
      <w:pPr>
        <w:rPr>
          <w:b/>
          <w:bCs/>
          <w:iCs/>
        </w:rPr>
      </w:pPr>
    </w:p>
    <w:p w:rsidR="00E52D31" w:rsidRDefault="00E52D31" w:rsidP="006D2FEA">
      <w:pPr>
        <w:rPr>
          <w:b/>
          <w:bCs/>
          <w:iCs/>
        </w:rPr>
      </w:pPr>
      <w:r>
        <w:rPr>
          <w:b/>
          <w:bCs/>
          <w:iCs/>
        </w:rPr>
        <w:t>April 6, 2017</w:t>
      </w:r>
    </w:p>
    <w:p w:rsidR="00287B86" w:rsidRDefault="003470B6" w:rsidP="006D2FEA">
      <w:pPr>
        <w:rPr>
          <w:b/>
          <w:bCs/>
          <w:iCs/>
        </w:rPr>
      </w:pPr>
      <w:r>
        <w:rPr>
          <w:b/>
          <w:bCs/>
          <w:iCs/>
        </w:rPr>
        <w:t xml:space="preserve">Due:  </w:t>
      </w:r>
      <w:proofErr w:type="spellStart"/>
      <w:proofErr w:type="gramStart"/>
      <w:r>
        <w:rPr>
          <w:b/>
          <w:bCs/>
          <w:iCs/>
        </w:rPr>
        <w:t>tbd</w:t>
      </w:r>
      <w:proofErr w:type="spellEnd"/>
      <w:proofErr w:type="gramEnd"/>
    </w:p>
    <w:p w:rsidR="003470B6" w:rsidRPr="007B0DA5" w:rsidRDefault="003470B6" w:rsidP="003470B6">
      <w:pPr>
        <w:rPr>
          <w:b/>
          <w:bCs/>
          <w:iCs/>
        </w:rPr>
      </w:pPr>
      <w:r w:rsidRPr="005523D1">
        <w:rPr>
          <w:b/>
          <w:bCs/>
          <w:iCs/>
          <w:highlight w:val="yellow"/>
        </w:rPr>
        <w:t>READI</w:t>
      </w:r>
      <w:r>
        <w:rPr>
          <w:b/>
          <w:bCs/>
          <w:iCs/>
          <w:highlight w:val="yellow"/>
        </w:rPr>
        <w:t>NG &amp; ASSIGNMENTS DUE FOR April 11</w:t>
      </w:r>
      <w:r>
        <w:rPr>
          <w:b/>
          <w:bCs/>
          <w:iCs/>
        </w:rPr>
        <w:t xml:space="preserve">:  </w:t>
      </w:r>
      <w:proofErr w:type="spellStart"/>
      <w:proofErr w:type="gramStart"/>
      <w:r>
        <w:rPr>
          <w:b/>
          <w:bCs/>
          <w:iCs/>
        </w:rPr>
        <w:t>tbd</w:t>
      </w:r>
      <w:proofErr w:type="spellEnd"/>
      <w:proofErr w:type="gramEnd"/>
    </w:p>
    <w:p w:rsidR="003470B6" w:rsidRPr="007B0DA5" w:rsidRDefault="003470B6" w:rsidP="006D2FEA">
      <w:pPr>
        <w:rPr>
          <w:b/>
          <w:bCs/>
          <w:iCs/>
        </w:rPr>
      </w:pPr>
    </w:p>
    <w:p w:rsidR="0009328E" w:rsidRPr="007B0DA5" w:rsidRDefault="0009328E" w:rsidP="006D2FEA">
      <w:pPr>
        <w:rPr>
          <w:b/>
          <w:bCs/>
          <w:iCs/>
        </w:rPr>
      </w:pPr>
      <w:r w:rsidRPr="007B0DA5">
        <w:rPr>
          <w:b/>
          <w:bCs/>
          <w:iCs/>
        </w:rPr>
        <w:t>WEEK XIV</w:t>
      </w:r>
    </w:p>
    <w:p w:rsidR="00982D05" w:rsidRDefault="00982D05" w:rsidP="006D2FEA">
      <w:pPr>
        <w:rPr>
          <w:b/>
          <w:bCs/>
          <w:iCs/>
        </w:rPr>
      </w:pPr>
      <w:r w:rsidRPr="007B0DA5">
        <w:rPr>
          <w:b/>
          <w:bCs/>
          <w:iCs/>
        </w:rPr>
        <w:t>April 11, 2017</w:t>
      </w:r>
    </w:p>
    <w:p w:rsidR="003470B6" w:rsidRDefault="003470B6" w:rsidP="006D2FEA">
      <w:pPr>
        <w:rPr>
          <w:b/>
          <w:bCs/>
          <w:iCs/>
        </w:rPr>
      </w:pPr>
      <w:r>
        <w:rPr>
          <w:b/>
          <w:bCs/>
          <w:iCs/>
        </w:rPr>
        <w:t xml:space="preserve">Due:  </w:t>
      </w:r>
      <w:proofErr w:type="spellStart"/>
      <w:proofErr w:type="gramStart"/>
      <w:r>
        <w:rPr>
          <w:b/>
          <w:bCs/>
          <w:iCs/>
        </w:rPr>
        <w:t>tbd</w:t>
      </w:r>
      <w:proofErr w:type="spellEnd"/>
      <w:proofErr w:type="gramEnd"/>
    </w:p>
    <w:p w:rsidR="003470B6" w:rsidRPr="007B0DA5" w:rsidRDefault="003470B6" w:rsidP="003470B6">
      <w:pPr>
        <w:rPr>
          <w:b/>
          <w:bCs/>
          <w:iCs/>
        </w:rPr>
      </w:pPr>
      <w:r w:rsidRPr="005523D1">
        <w:rPr>
          <w:b/>
          <w:bCs/>
          <w:iCs/>
          <w:highlight w:val="yellow"/>
        </w:rPr>
        <w:t>READI</w:t>
      </w:r>
      <w:r>
        <w:rPr>
          <w:b/>
          <w:bCs/>
          <w:iCs/>
          <w:highlight w:val="yellow"/>
        </w:rPr>
        <w:t>NG &amp; ASSIGNMENTS DUE FOR April 13</w:t>
      </w:r>
      <w:r>
        <w:rPr>
          <w:b/>
          <w:bCs/>
          <w:iCs/>
        </w:rPr>
        <w:t xml:space="preserve">: </w:t>
      </w:r>
      <w:proofErr w:type="spellStart"/>
      <w:proofErr w:type="gramStart"/>
      <w:r>
        <w:rPr>
          <w:b/>
          <w:bCs/>
          <w:iCs/>
        </w:rPr>
        <w:t>tbd</w:t>
      </w:r>
      <w:proofErr w:type="spellEnd"/>
      <w:proofErr w:type="gramEnd"/>
    </w:p>
    <w:p w:rsidR="00982D05" w:rsidRPr="007B0DA5" w:rsidRDefault="00982D05" w:rsidP="006D2FEA">
      <w:pPr>
        <w:rPr>
          <w:b/>
          <w:bCs/>
          <w:iCs/>
        </w:rPr>
      </w:pPr>
    </w:p>
    <w:p w:rsidR="00982D05" w:rsidRPr="007B0DA5" w:rsidRDefault="00982D05" w:rsidP="006D2FEA">
      <w:pPr>
        <w:rPr>
          <w:b/>
          <w:bCs/>
          <w:iCs/>
        </w:rPr>
      </w:pPr>
      <w:r w:rsidRPr="007B0DA5">
        <w:rPr>
          <w:b/>
          <w:bCs/>
          <w:iCs/>
        </w:rPr>
        <w:t>April 13, 2017</w:t>
      </w:r>
    </w:p>
    <w:p w:rsidR="00982D05" w:rsidRDefault="003470B6" w:rsidP="006D2FEA">
      <w:pPr>
        <w:rPr>
          <w:b/>
          <w:bCs/>
          <w:iCs/>
        </w:rPr>
      </w:pPr>
      <w:r>
        <w:rPr>
          <w:b/>
          <w:bCs/>
          <w:iCs/>
        </w:rPr>
        <w:t xml:space="preserve">Due:  </w:t>
      </w:r>
      <w:proofErr w:type="spellStart"/>
      <w:proofErr w:type="gramStart"/>
      <w:r>
        <w:rPr>
          <w:b/>
          <w:bCs/>
          <w:iCs/>
        </w:rPr>
        <w:t>tbd</w:t>
      </w:r>
      <w:proofErr w:type="spellEnd"/>
      <w:proofErr w:type="gramEnd"/>
    </w:p>
    <w:p w:rsidR="003470B6" w:rsidRPr="007B0DA5" w:rsidRDefault="003470B6" w:rsidP="003470B6">
      <w:pPr>
        <w:rPr>
          <w:b/>
          <w:bCs/>
          <w:iCs/>
        </w:rPr>
      </w:pPr>
      <w:r w:rsidRPr="005523D1">
        <w:rPr>
          <w:b/>
          <w:bCs/>
          <w:iCs/>
          <w:highlight w:val="yellow"/>
        </w:rPr>
        <w:t>READI</w:t>
      </w:r>
      <w:r>
        <w:rPr>
          <w:b/>
          <w:bCs/>
          <w:iCs/>
          <w:highlight w:val="yellow"/>
        </w:rPr>
        <w:t>NG &amp; ASSIGNMENTS DUE FOR April 18</w:t>
      </w:r>
      <w:r>
        <w:rPr>
          <w:b/>
          <w:bCs/>
          <w:iCs/>
        </w:rPr>
        <w:t xml:space="preserve">: </w:t>
      </w:r>
      <w:proofErr w:type="spellStart"/>
      <w:proofErr w:type="gramStart"/>
      <w:r>
        <w:rPr>
          <w:b/>
          <w:bCs/>
          <w:iCs/>
        </w:rPr>
        <w:t>tbd</w:t>
      </w:r>
      <w:proofErr w:type="spellEnd"/>
      <w:proofErr w:type="gramEnd"/>
    </w:p>
    <w:p w:rsidR="003470B6" w:rsidRPr="007B0DA5" w:rsidRDefault="003470B6" w:rsidP="006D2FEA">
      <w:pPr>
        <w:rPr>
          <w:b/>
          <w:bCs/>
          <w:iCs/>
        </w:rPr>
      </w:pPr>
    </w:p>
    <w:p w:rsidR="0009328E" w:rsidRPr="007B0DA5" w:rsidRDefault="0009328E" w:rsidP="006D2FEA">
      <w:pPr>
        <w:rPr>
          <w:b/>
          <w:bCs/>
          <w:iCs/>
        </w:rPr>
      </w:pPr>
      <w:r w:rsidRPr="007B0DA5">
        <w:rPr>
          <w:b/>
          <w:bCs/>
          <w:iCs/>
        </w:rPr>
        <w:t>WEEK XV:</w:t>
      </w:r>
    </w:p>
    <w:p w:rsidR="00982D05" w:rsidRDefault="00982D05" w:rsidP="006D2FEA">
      <w:pPr>
        <w:rPr>
          <w:b/>
          <w:bCs/>
          <w:iCs/>
        </w:rPr>
      </w:pPr>
      <w:r w:rsidRPr="007B0DA5">
        <w:rPr>
          <w:b/>
          <w:bCs/>
          <w:iCs/>
        </w:rPr>
        <w:t>April 18, 2017</w:t>
      </w:r>
    </w:p>
    <w:p w:rsidR="003470B6" w:rsidRDefault="003470B6" w:rsidP="006D2FEA">
      <w:pPr>
        <w:rPr>
          <w:b/>
          <w:bCs/>
          <w:iCs/>
        </w:rPr>
      </w:pPr>
      <w:r>
        <w:rPr>
          <w:b/>
          <w:bCs/>
          <w:iCs/>
        </w:rPr>
        <w:t xml:space="preserve">Due:  </w:t>
      </w:r>
      <w:proofErr w:type="spellStart"/>
      <w:proofErr w:type="gramStart"/>
      <w:r>
        <w:rPr>
          <w:b/>
          <w:bCs/>
          <w:iCs/>
        </w:rPr>
        <w:t>tbd</w:t>
      </w:r>
      <w:proofErr w:type="spellEnd"/>
      <w:proofErr w:type="gramEnd"/>
    </w:p>
    <w:p w:rsidR="003470B6" w:rsidRPr="007B0DA5" w:rsidRDefault="003470B6" w:rsidP="003470B6">
      <w:pPr>
        <w:rPr>
          <w:b/>
          <w:bCs/>
          <w:iCs/>
        </w:rPr>
      </w:pPr>
      <w:r w:rsidRPr="005523D1">
        <w:rPr>
          <w:b/>
          <w:bCs/>
          <w:iCs/>
          <w:highlight w:val="yellow"/>
        </w:rPr>
        <w:t>READI</w:t>
      </w:r>
      <w:r>
        <w:rPr>
          <w:b/>
          <w:bCs/>
          <w:iCs/>
          <w:highlight w:val="yellow"/>
        </w:rPr>
        <w:t>NG &amp; ASSIGNMENTS DUE FOR April 20</w:t>
      </w:r>
      <w:r>
        <w:rPr>
          <w:b/>
          <w:bCs/>
          <w:iCs/>
        </w:rPr>
        <w:t xml:space="preserve">: </w:t>
      </w:r>
      <w:proofErr w:type="spellStart"/>
      <w:proofErr w:type="gramStart"/>
      <w:r>
        <w:rPr>
          <w:b/>
          <w:bCs/>
          <w:iCs/>
        </w:rPr>
        <w:t>tbd</w:t>
      </w:r>
      <w:proofErr w:type="spellEnd"/>
      <w:proofErr w:type="gramEnd"/>
    </w:p>
    <w:p w:rsidR="00982D05" w:rsidRPr="007B0DA5" w:rsidRDefault="00982D05" w:rsidP="006D2FEA">
      <w:pPr>
        <w:rPr>
          <w:b/>
          <w:bCs/>
          <w:iCs/>
        </w:rPr>
      </w:pPr>
    </w:p>
    <w:p w:rsidR="00982D05" w:rsidRDefault="00982D05" w:rsidP="006D2FEA">
      <w:pPr>
        <w:rPr>
          <w:b/>
          <w:bCs/>
          <w:iCs/>
        </w:rPr>
      </w:pPr>
      <w:r w:rsidRPr="007B0DA5">
        <w:rPr>
          <w:b/>
          <w:bCs/>
          <w:iCs/>
        </w:rPr>
        <w:t>April 20, 2017</w:t>
      </w:r>
    </w:p>
    <w:p w:rsidR="003470B6" w:rsidRDefault="003470B6" w:rsidP="006D2FEA">
      <w:pPr>
        <w:rPr>
          <w:b/>
          <w:bCs/>
          <w:iCs/>
        </w:rPr>
      </w:pPr>
      <w:r>
        <w:rPr>
          <w:b/>
          <w:bCs/>
          <w:iCs/>
        </w:rPr>
        <w:t xml:space="preserve">Due:  </w:t>
      </w:r>
      <w:proofErr w:type="spellStart"/>
      <w:proofErr w:type="gramStart"/>
      <w:r>
        <w:rPr>
          <w:b/>
          <w:bCs/>
          <w:iCs/>
        </w:rPr>
        <w:t>tbd</w:t>
      </w:r>
      <w:proofErr w:type="spellEnd"/>
      <w:proofErr w:type="gramEnd"/>
    </w:p>
    <w:p w:rsidR="003470B6" w:rsidRPr="007B0DA5" w:rsidRDefault="003470B6" w:rsidP="006D2FEA">
      <w:pPr>
        <w:rPr>
          <w:b/>
          <w:bCs/>
          <w:iCs/>
        </w:rPr>
      </w:pPr>
    </w:p>
    <w:p w:rsidR="0009328E" w:rsidRPr="007B0DA5" w:rsidRDefault="0009328E" w:rsidP="006D2FEA">
      <w:pPr>
        <w:rPr>
          <w:b/>
          <w:bCs/>
          <w:iCs/>
        </w:rPr>
      </w:pPr>
      <w:r w:rsidRPr="007B0DA5">
        <w:rPr>
          <w:b/>
          <w:bCs/>
          <w:iCs/>
        </w:rPr>
        <w:t>WEEK XVI:</w:t>
      </w:r>
    </w:p>
    <w:p w:rsidR="0009328E" w:rsidRPr="007B0DA5" w:rsidRDefault="0009328E" w:rsidP="006D2FEA">
      <w:pPr>
        <w:rPr>
          <w:b/>
          <w:bCs/>
          <w:iCs/>
        </w:rPr>
      </w:pPr>
      <w:r w:rsidRPr="007B0DA5">
        <w:rPr>
          <w:b/>
          <w:bCs/>
          <w:iCs/>
        </w:rPr>
        <w:t>April 25-May 2</w:t>
      </w:r>
    </w:p>
    <w:p w:rsidR="00982D05" w:rsidRDefault="00982D05" w:rsidP="006D2FEA">
      <w:pPr>
        <w:rPr>
          <w:b/>
          <w:bCs/>
          <w:iCs/>
        </w:rPr>
      </w:pPr>
      <w:r w:rsidRPr="007B0DA5">
        <w:rPr>
          <w:b/>
          <w:bCs/>
          <w:iCs/>
        </w:rPr>
        <w:t>FINALS</w:t>
      </w:r>
      <w:r w:rsidR="006B504B">
        <w:rPr>
          <w:b/>
          <w:bCs/>
          <w:iCs/>
        </w:rPr>
        <w:t>: Revised Paper due April 29</w:t>
      </w:r>
    </w:p>
    <w:p w:rsidR="00902F64" w:rsidRDefault="00902F64" w:rsidP="006D2FEA">
      <w:pPr>
        <w:rPr>
          <w:b/>
          <w:bCs/>
          <w:iCs/>
        </w:rPr>
      </w:pPr>
    </w:p>
    <w:p w:rsidR="00902F64" w:rsidRDefault="006B504B" w:rsidP="00902F64">
      <w:pPr>
        <w:rPr>
          <w:b/>
          <w:bCs/>
          <w:iCs/>
        </w:rPr>
      </w:pPr>
      <w:r>
        <w:rPr>
          <w:b/>
          <w:bCs/>
          <w:iCs/>
        </w:rPr>
        <w:t>T</w:t>
      </w:r>
      <w:r w:rsidR="00902F64">
        <w:rPr>
          <w:b/>
          <w:bCs/>
          <w:iCs/>
        </w:rPr>
        <w:t>his course serves as GE</w:t>
      </w:r>
      <w:r w:rsidR="00902F64" w:rsidRPr="00902F64">
        <w:rPr>
          <w:b/>
          <w:bCs/>
          <w:iCs/>
        </w:rPr>
        <w:t xml:space="preserve"> Arts and Humanities Cultures and Ideas Course. In GEC classes </w:t>
      </w:r>
      <w:r w:rsidR="00902F64" w:rsidRPr="00902F64">
        <w:rPr>
          <w:b/>
          <w:bCs/>
          <w:iCs/>
        </w:rPr>
        <w:lastRenderedPageBreak/>
        <w:t xml:space="preserve">of this category, students evaluate significant writing and works of art, including oral literature and verbal arts. Such studies develop capacities for aesthetic and historical response and judgment; interpretation and evaluation; critical listening, reading, seeing, thinking and writing; and experiencing the arts and reflecting on that experience. </w:t>
      </w:r>
    </w:p>
    <w:p w:rsidR="00902F64" w:rsidRDefault="00902F64" w:rsidP="00902F64">
      <w:pPr>
        <w:rPr>
          <w:b/>
          <w:bCs/>
          <w:iCs/>
        </w:rPr>
      </w:pPr>
    </w:p>
    <w:p w:rsidR="00902F64" w:rsidRPr="00902F64" w:rsidRDefault="00902F64" w:rsidP="00902F64">
      <w:pPr>
        <w:rPr>
          <w:b/>
          <w:bCs/>
          <w:iCs/>
        </w:rPr>
      </w:pPr>
      <w:r w:rsidRPr="00902F64">
        <w:rPr>
          <w:b/>
          <w:bCs/>
          <w:iCs/>
        </w:rPr>
        <w:t xml:space="preserve">Expected Learning Outcomes include: </w:t>
      </w:r>
    </w:p>
    <w:p w:rsidR="00902F64" w:rsidRPr="00902F64" w:rsidRDefault="00902F64" w:rsidP="00902F64">
      <w:pPr>
        <w:rPr>
          <w:b/>
          <w:bCs/>
          <w:iCs/>
        </w:rPr>
      </w:pPr>
      <w:r w:rsidRPr="00902F64">
        <w:rPr>
          <w:b/>
          <w:bCs/>
          <w:iCs/>
        </w:rPr>
        <w:t xml:space="preserve">1. Students develop abilities to be informed observers or, or active participants in, the visual, spatial, performing, spoken, or literary arts; </w:t>
      </w:r>
    </w:p>
    <w:p w:rsidR="00902F64" w:rsidRPr="00902F64" w:rsidRDefault="00902F64" w:rsidP="00902F64">
      <w:pPr>
        <w:rPr>
          <w:b/>
          <w:bCs/>
          <w:iCs/>
        </w:rPr>
      </w:pPr>
      <w:r w:rsidRPr="00902F64">
        <w:rPr>
          <w:b/>
          <w:bCs/>
          <w:iCs/>
        </w:rPr>
        <w:t xml:space="preserve">2. Students develop an understanding of the foundations of human beliefs, the nature of reality, and the norms that guide human behavior; and </w:t>
      </w:r>
    </w:p>
    <w:p w:rsidR="00902F64" w:rsidRPr="00902F64" w:rsidRDefault="00902F64" w:rsidP="00902F64">
      <w:pPr>
        <w:rPr>
          <w:b/>
          <w:bCs/>
          <w:iCs/>
        </w:rPr>
      </w:pPr>
      <w:r w:rsidRPr="00902F64">
        <w:rPr>
          <w:b/>
          <w:bCs/>
          <w:iCs/>
        </w:rPr>
        <w:t xml:space="preserve">3. Students examine and interpret how the human condition and human values are explored through works of art and expressive culture. </w:t>
      </w:r>
    </w:p>
    <w:p w:rsidR="00902F64" w:rsidRPr="00902F64" w:rsidRDefault="00902F64" w:rsidP="00902F64">
      <w:pPr>
        <w:rPr>
          <w:b/>
          <w:bCs/>
          <w:iCs/>
        </w:rPr>
      </w:pPr>
    </w:p>
    <w:p w:rsidR="00902F64" w:rsidRPr="00902F64" w:rsidRDefault="00902F64" w:rsidP="00902F64">
      <w:pPr>
        <w:rPr>
          <w:b/>
          <w:bCs/>
          <w:iCs/>
        </w:rPr>
      </w:pPr>
      <w:r w:rsidRPr="00902F64">
        <w:rPr>
          <w:b/>
          <w:bCs/>
          <w:iCs/>
        </w:rPr>
        <w:t>Plagiarism. Plagiarism is the representation of another's works or ideas as one's own:  it encompasses both word-for-word copying and unacknowledged paraphrase. In accordance with university rules, all cases of suspected plagiarism will be reported to the Committee on Academic Misconduct. Be careful to credit your sources appropriately, especially when doing research on the Internet</w:t>
      </w:r>
    </w:p>
    <w:p w:rsidR="00902F64" w:rsidRPr="00902F64" w:rsidRDefault="00902F64" w:rsidP="00902F64">
      <w:pPr>
        <w:rPr>
          <w:b/>
          <w:bCs/>
          <w:iCs/>
        </w:rPr>
      </w:pPr>
    </w:p>
    <w:p w:rsidR="00902F64" w:rsidRPr="00902F64" w:rsidRDefault="00902F64" w:rsidP="00902F64">
      <w:pPr>
        <w:rPr>
          <w:b/>
          <w:bCs/>
          <w:iCs/>
        </w:rPr>
      </w:pPr>
      <w:r w:rsidRPr="00902F64">
        <w:rPr>
          <w:b/>
          <w:bCs/>
          <w:iCs/>
        </w:rPr>
        <w:t xml:space="preserve">Class Cancellation. In the unlikely event of class cancellation due to emergency, I will contact you via email. </w:t>
      </w:r>
    </w:p>
    <w:p w:rsidR="00902F64" w:rsidRPr="00902F64" w:rsidRDefault="00902F64" w:rsidP="00902F64">
      <w:pPr>
        <w:rPr>
          <w:b/>
          <w:bCs/>
          <w:iCs/>
        </w:rPr>
      </w:pPr>
    </w:p>
    <w:p w:rsidR="00902F64" w:rsidRPr="00902F64" w:rsidRDefault="00902F64" w:rsidP="00902F64">
      <w:pPr>
        <w:rPr>
          <w:b/>
          <w:bCs/>
          <w:iCs/>
        </w:rPr>
      </w:pPr>
      <w:r w:rsidRPr="00902F64">
        <w:rPr>
          <w:b/>
          <w:bCs/>
          <w:iCs/>
        </w:rPr>
        <w:t>What your grade means.  Criteria for individual assignments will be explained with each prompt, but here is the overall takeaway:</w:t>
      </w:r>
    </w:p>
    <w:p w:rsidR="00902F64" w:rsidRPr="00902F64" w:rsidRDefault="00902F64" w:rsidP="00902F64">
      <w:pPr>
        <w:rPr>
          <w:b/>
          <w:bCs/>
          <w:iCs/>
          <w:lang w:val="en"/>
        </w:rPr>
      </w:pPr>
      <w:r w:rsidRPr="00902F64">
        <w:rPr>
          <w:b/>
          <w:bCs/>
          <w:iCs/>
          <w:lang w:val="en"/>
        </w:rPr>
        <w:t>E.  You or your assignments failed to materialize at the necessary minimum; work was not done, or not pertinent.</w:t>
      </w:r>
    </w:p>
    <w:p w:rsidR="00902F64" w:rsidRPr="00902F64" w:rsidRDefault="00902F64" w:rsidP="00902F64">
      <w:pPr>
        <w:rPr>
          <w:b/>
          <w:bCs/>
          <w:iCs/>
          <w:lang w:val="en"/>
        </w:rPr>
      </w:pPr>
      <w:r w:rsidRPr="00902F64">
        <w:rPr>
          <w:b/>
          <w:bCs/>
          <w:iCs/>
          <w:lang w:val="en"/>
        </w:rPr>
        <w:t xml:space="preserve">D. You’ve done just enough to slide through: done some reading, turned in all assignments with minimal attention to their requirements, and been present </w:t>
      </w:r>
      <w:r w:rsidR="00E234F1">
        <w:rPr>
          <w:b/>
          <w:bCs/>
          <w:iCs/>
          <w:lang w:val="en"/>
        </w:rPr>
        <w:t>in body and occasionally in mind</w:t>
      </w:r>
      <w:r w:rsidRPr="00902F64">
        <w:rPr>
          <w:b/>
          <w:bCs/>
          <w:iCs/>
          <w:lang w:val="en"/>
        </w:rPr>
        <w:t xml:space="preserve">. </w:t>
      </w:r>
    </w:p>
    <w:p w:rsidR="00902F64" w:rsidRPr="00902F64" w:rsidRDefault="00902F64" w:rsidP="00902F64">
      <w:pPr>
        <w:rPr>
          <w:b/>
          <w:bCs/>
          <w:iCs/>
          <w:lang w:val="en"/>
        </w:rPr>
      </w:pPr>
      <w:r w:rsidRPr="00902F64">
        <w:rPr>
          <w:b/>
          <w:bCs/>
          <w:iCs/>
          <w:lang w:val="en"/>
        </w:rPr>
        <w:t xml:space="preserve">C. You’ve done the reading and turned in all required work on time and in the spirit of the assignment. You’ve been present in both body and mind as a useful participant in the class. Your course assignments were of limited value, perhaps because of major problems with mechanics, organization, or logic in your writing, or perhaps because you have not thought very deeply about the material. </w:t>
      </w:r>
    </w:p>
    <w:p w:rsidR="00902F64" w:rsidRPr="00902F64" w:rsidRDefault="00902F64" w:rsidP="00902F64">
      <w:pPr>
        <w:rPr>
          <w:b/>
          <w:bCs/>
          <w:iCs/>
          <w:lang w:val="en"/>
        </w:rPr>
      </w:pPr>
      <w:r w:rsidRPr="00902F64">
        <w:rPr>
          <w:b/>
          <w:bCs/>
          <w:iCs/>
          <w:lang w:val="en"/>
        </w:rPr>
        <w:t>B. You’ve done everything required for a C, but have responded more fully to the demands of the course, both in class and in your writing. Your written work demonstrates your engagement with both the readings and class discussion. You’ve made progress in reading challenging material, drawing connections between concepts and examples, and shaping your thinking through writing.</w:t>
      </w:r>
    </w:p>
    <w:p w:rsidR="00902F64" w:rsidRPr="00902F64" w:rsidRDefault="00902F64" w:rsidP="00902F64">
      <w:pPr>
        <w:rPr>
          <w:b/>
          <w:bCs/>
          <w:iCs/>
          <w:lang w:val="en"/>
        </w:rPr>
      </w:pPr>
      <w:r w:rsidRPr="00902F64">
        <w:rPr>
          <w:b/>
          <w:bCs/>
          <w:iCs/>
          <w:lang w:val="en"/>
        </w:rPr>
        <w:t>A. You’ve done everything required for a B. In addition, you’ve read and observed actively, thought creatively, and written with style. I’ve learned something from you. (It does quite often happen.)</w:t>
      </w:r>
    </w:p>
    <w:p w:rsidR="00902F64" w:rsidRPr="00902F64" w:rsidRDefault="00902F64" w:rsidP="00902F64">
      <w:pPr>
        <w:rPr>
          <w:b/>
          <w:bCs/>
          <w:iCs/>
        </w:rPr>
      </w:pPr>
    </w:p>
    <w:p w:rsidR="00902F64" w:rsidRPr="00902F64" w:rsidRDefault="00902F64" w:rsidP="00902F64">
      <w:pPr>
        <w:rPr>
          <w:b/>
          <w:bCs/>
          <w:iCs/>
        </w:rPr>
      </w:pPr>
      <w:r w:rsidRPr="00902F64">
        <w:rPr>
          <w:b/>
          <w:bCs/>
          <w:iCs/>
        </w:rPr>
        <w:t>UNIVERSITY RESOURCES FOR STUDENTS</w:t>
      </w:r>
    </w:p>
    <w:p w:rsidR="00902F64" w:rsidRPr="00902F64" w:rsidRDefault="00902F64" w:rsidP="00902F64">
      <w:pPr>
        <w:rPr>
          <w:b/>
          <w:bCs/>
          <w:iCs/>
        </w:rPr>
      </w:pPr>
    </w:p>
    <w:p w:rsidR="00902F64" w:rsidRPr="00902F64" w:rsidRDefault="00902F64" w:rsidP="00902F64">
      <w:pPr>
        <w:rPr>
          <w:b/>
          <w:bCs/>
          <w:iCs/>
        </w:rPr>
      </w:pPr>
      <w:r w:rsidRPr="00902F64">
        <w:rPr>
          <w:b/>
          <w:bCs/>
          <w:iCs/>
        </w:rPr>
        <w:t xml:space="preserve">The OSU Writing Center is available to provide free, professional writing tutoring and </w:t>
      </w:r>
      <w:r w:rsidRPr="00902F64">
        <w:rPr>
          <w:b/>
          <w:bCs/>
          <w:iCs/>
        </w:rPr>
        <w:lastRenderedPageBreak/>
        <w:t xml:space="preserve">consultation at any stage of the process. Lately they've developed some helpful tools for non-native speakers of English too. You may set up an appointment by visiting http://cstw.osu.edu/ or by calling 688- 4291. </w:t>
      </w:r>
    </w:p>
    <w:p w:rsidR="00902F64" w:rsidRPr="007B0DA5" w:rsidRDefault="00902F64" w:rsidP="006D2FEA">
      <w:pPr>
        <w:rPr>
          <w:b/>
          <w:bCs/>
          <w:iCs/>
        </w:rPr>
      </w:pPr>
    </w:p>
    <w:p w:rsidR="001A5871" w:rsidRDefault="009526E9" w:rsidP="006D2FEA">
      <w:pPr>
        <w:rPr>
          <w:b/>
          <w:bCs/>
          <w:iCs/>
        </w:rPr>
      </w:pPr>
      <w:r>
        <w:rPr>
          <w:b/>
          <w:bCs/>
          <w:iCs/>
        </w:rPr>
        <w:t>Resources:</w:t>
      </w:r>
    </w:p>
    <w:p w:rsidR="009526E9" w:rsidRDefault="009526E9" w:rsidP="009526E9">
      <w:pPr>
        <w:rPr>
          <w:bCs/>
          <w:iCs/>
        </w:rPr>
      </w:pPr>
      <w:r>
        <w:rPr>
          <w:bCs/>
          <w:iCs/>
        </w:rPr>
        <w:t>“</w:t>
      </w:r>
      <w:proofErr w:type="gramStart"/>
      <w:r>
        <w:rPr>
          <w:bCs/>
          <w:iCs/>
        </w:rPr>
        <w:t>first</w:t>
      </w:r>
      <w:proofErr w:type="gramEnd"/>
      <w:r>
        <w:rPr>
          <w:bCs/>
          <w:iCs/>
        </w:rPr>
        <w:t xml:space="preserve"> writing since”</w:t>
      </w:r>
    </w:p>
    <w:p w:rsidR="009526E9" w:rsidRPr="009526E9" w:rsidRDefault="009526E9" w:rsidP="009526E9">
      <w:pPr>
        <w:rPr>
          <w:bCs/>
          <w:iCs/>
        </w:rPr>
      </w:pPr>
      <w:r>
        <w:rPr>
          <w:bCs/>
          <w:iCs/>
        </w:rPr>
        <w:t xml:space="preserve">Poem by </w:t>
      </w:r>
      <w:proofErr w:type="spellStart"/>
      <w:r>
        <w:rPr>
          <w:bCs/>
          <w:iCs/>
        </w:rPr>
        <w:t>s</w:t>
      </w:r>
      <w:r w:rsidRPr="009526E9">
        <w:rPr>
          <w:bCs/>
          <w:iCs/>
        </w:rPr>
        <w:t>uheir</w:t>
      </w:r>
      <w:proofErr w:type="spellEnd"/>
      <w:r w:rsidRPr="009526E9">
        <w:rPr>
          <w:bCs/>
          <w:iCs/>
        </w:rPr>
        <w:t xml:space="preserve"> </w:t>
      </w:r>
      <w:proofErr w:type="spellStart"/>
      <w:r w:rsidRPr="009526E9">
        <w:rPr>
          <w:bCs/>
          <w:iCs/>
        </w:rPr>
        <w:t>hammad</w:t>
      </w:r>
      <w:proofErr w:type="spellEnd"/>
      <w:r>
        <w:rPr>
          <w:bCs/>
          <w:iCs/>
        </w:rPr>
        <w:t xml:space="preserve">, </w:t>
      </w:r>
      <w:proofErr w:type="spellStart"/>
      <w:r w:rsidRPr="009526E9">
        <w:rPr>
          <w:bCs/>
          <w:iCs/>
        </w:rPr>
        <w:t>Inderpal</w:t>
      </w:r>
      <w:proofErr w:type="spellEnd"/>
      <w:r w:rsidRPr="009526E9">
        <w:rPr>
          <w:bCs/>
          <w:iCs/>
        </w:rPr>
        <w:t xml:space="preserve"> Grewal</w:t>
      </w:r>
      <w:r>
        <w:rPr>
          <w:bCs/>
          <w:iCs/>
        </w:rPr>
        <w:t xml:space="preserve"> </w:t>
      </w:r>
      <w:r w:rsidRPr="009526E9">
        <w:rPr>
          <w:bCs/>
          <w:iCs/>
        </w:rPr>
        <w:t>Visiting Professor</w:t>
      </w:r>
    </w:p>
    <w:p w:rsidR="009526E9" w:rsidRPr="009526E9" w:rsidRDefault="009526E9" w:rsidP="009526E9">
      <w:pPr>
        <w:rPr>
          <w:bCs/>
          <w:iCs/>
        </w:rPr>
      </w:pPr>
      <w:r w:rsidRPr="009526E9">
        <w:rPr>
          <w:bCs/>
          <w:iCs/>
        </w:rPr>
        <w:t>Departments of Women's Studies and Ethnic Studies</w:t>
      </w:r>
    </w:p>
    <w:p w:rsidR="009526E9" w:rsidRPr="009526E9" w:rsidRDefault="009526E9" w:rsidP="009526E9">
      <w:pPr>
        <w:rPr>
          <w:bCs/>
          <w:iCs/>
        </w:rPr>
      </w:pPr>
      <w:smartTag w:uri="urn:schemas-microsoft-com:office:smarttags" w:element="place">
        <w:smartTag w:uri="urn:schemas-microsoft-com:office:smarttags" w:element="PlaceType">
          <w:r w:rsidRPr="009526E9">
            <w:rPr>
              <w:bCs/>
              <w:iCs/>
            </w:rPr>
            <w:t>University</w:t>
          </w:r>
        </w:smartTag>
        <w:r w:rsidRPr="009526E9">
          <w:rPr>
            <w:bCs/>
            <w:iCs/>
          </w:rPr>
          <w:t xml:space="preserve"> of </w:t>
        </w:r>
        <w:smartTag w:uri="urn:schemas-microsoft-com:office:smarttags" w:element="PlaceName">
          <w:r w:rsidRPr="009526E9">
            <w:rPr>
              <w:bCs/>
              <w:iCs/>
            </w:rPr>
            <w:t>California</w:t>
          </w:r>
        </w:smartTag>
      </w:smartTag>
      <w:r w:rsidRPr="009526E9">
        <w:rPr>
          <w:bCs/>
          <w:iCs/>
        </w:rPr>
        <w:t>,</w:t>
      </w:r>
    </w:p>
    <w:p w:rsidR="009526E9" w:rsidRPr="009526E9" w:rsidRDefault="009526E9" w:rsidP="009526E9">
      <w:pPr>
        <w:rPr>
          <w:bCs/>
          <w:iCs/>
        </w:rPr>
      </w:pPr>
      <w:smartTag w:uri="urn:schemas-microsoft-com:office:smarttags" w:element="place">
        <w:smartTag w:uri="urn:schemas-microsoft-com:office:smarttags" w:element="City">
          <w:r w:rsidRPr="009526E9">
            <w:rPr>
              <w:bCs/>
              <w:iCs/>
            </w:rPr>
            <w:t>Berkeley</w:t>
          </w:r>
        </w:smartTag>
        <w:r w:rsidRPr="009526E9">
          <w:rPr>
            <w:bCs/>
            <w:iCs/>
          </w:rPr>
          <w:t xml:space="preserve">, </w:t>
        </w:r>
        <w:smartTag w:uri="urn:schemas-microsoft-com:office:smarttags" w:element="State">
          <w:r w:rsidRPr="009526E9">
            <w:rPr>
              <w:bCs/>
              <w:iCs/>
            </w:rPr>
            <w:t>CA</w:t>
          </w:r>
        </w:smartTag>
        <w:r w:rsidRPr="009526E9">
          <w:rPr>
            <w:bCs/>
            <w:iCs/>
          </w:rPr>
          <w:t xml:space="preserve"> </w:t>
        </w:r>
        <w:smartTag w:uri="urn:schemas-microsoft-com:office:smarttags" w:element="PostalCode">
          <w:r w:rsidRPr="009526E9">
            <w:rPr>
              <w:bCs/>
              <w:iCs/>
            </w:rPr>
            <w:t>94720</w:t>
          </w:r>
        </w:smartTag>
      </w:smartTag>
    </w:p>
    <w:p w:rsidR="00A551D9" w:rsidRPr="007B0DA5" w:rsidRDefault="00A551D9" w:rsidP="006D2FEA">
      <w:pPr>
        <w:rPr>
          <w:bCs/>
          <w:i/>
          <w:iCs/>
        </w:rPr>
      </w:pPr>
    </w:p>
    <w:p w:rsidR="006B7CCB" w:rsidRDefault="001D0B15" w:rsidP="006D2FEA">
      <w:pPr>
        <w:rPr>
          <w:rFonts w:ascii="Calibri" w:hAnsi="Calibri" w:cs="Calibri"/>
          <w:bCs/>
          <w:iCs/>
        </w:rPr>
      </w:pPr>
      <w:r>
        <w:rPr>
          <w:rFonts w:ascii="Calibri" w:hAnsi="Calibri" w:cs="Calibri"/>
          <w:bCs/>
          <w:i/>
          <w:iCs/>
        </w:rPr>
        <w:t>Cambrid</w:t>
      </w:r>
      <w:r w:rsidR="003F24C6">
        <w:rPr>
          <w:rFonts w:ascii="Calibri" w:hAnsi="Calibri" w:cs="Calibri"/>
          <w:bCs/>
          <w:i/>
          <w:iCs/>
        </w:rPr>
        <w:t xml:space="preserve">ge Companion to American Islam </w:t>
      </w:r>
      <w:r w:rsidRPr="001D0B15">
        <w:rPr>
          <w:rFonts w:ascii="Calibri" w:hAnsi="Calibri" w:cs="Calibri"/>
          <w:bCs/>
          <w:iCs/>
        </w:rPr>
        <w:t xml:space="preserve">eds. Juliane Hammer and Omid Safi </w:t>
      </w:r>
      <w:proofErr w:type="gramStart"/>
      <w:r>
        <w:rPr>
          <w:rFonts w:ascii="Calibri" w:hAnsi="Calibri" w:cs="Calibri"/>
          <w:bCs/>
          <w:iCs/>
        </w:rPr>
        <w:t>Cambridge</w:t>
      </w:r>
      <w:r w:rsidR="003F24C6">
        <w:rPr>
          <w:rFonts w:ascii="Calibri" w:hAnsi="Calibri" w:cs="Calibri"/>
          <w:bCs/>
          <w:iCs/>
        </w:rPr>
        <w:t xml:space="preserve"> </w:t>
      </w:r>
      <w:r>
        <w:rPr>
          <w:rFonts w:ascii="Calibri" w:hAnsi="Calibri" w:cs="Calibri"/>
          <w:bCs/>
          <w:iCs/>
        </w:rPr>
        <w:t xml:space="preserve"> UP</w:t>
      </w:r>
      <w:proofErr w:type="gramEnd"/>
    </w:p>
    <w:p w:rsidR="009647EE" w:rsidRDefault="001D0B15" w:rsidP="006D2FEA">
      <w:pPr>
        <w:rPr>
          <w:rFonts w:ascii="Calibri" w:hAnsi="Calibri" w:cs="Calibri"/>
          <w:bCs/>
          <w:iCs/>
        </w:rPr>
      </w:pPr>
      <w:r>
        <w:rPr>
          <w:rFonts w:ascii="Calibri" w:hAnsi="Calibri" w:cs="Calibri"/>
          <w:bCs/>
          <w:iCs/>
        </w:rPr>
        <w:t>“Introduction:  American Islam, Muslim Americans, and the American Experiment</w:t>
      </w:r>
      <w:r w:rsidR="001C7AC7">
        <w:rPr>
          <w:rFonts w:ascii="Calibri" w:hAnsi="Calibri" w:cs="Calibri"/>
          <w:bCs/>
          <w:iCs/>
        </w:rPr>
        <w:t>”  by Hammer and Safi  pp.1-13</w:t>
      </w:r>
    </w:p>
    <w:p w:rsidR="009647EE" w:rsidRDefault="009647EE" w:rsidP="009647EE">
      <w:pPr>
        <w:rPr>
          <w:rFonts w:ascii="Calibri" w:hAnsi="Calibri" w:cs="Calibri"/>
          <w:bCs/>
          <w:iCs/>
        </w:rPr>
      </w:pPr>
      <w:r>
        <w:rPr>
          <w:rFonts w:ascii="Calibri" w:hAnsi="Calibri" w:cs="Calibri"/>
          <w:bCs/>
          <w:iCs/>
        </w:rPr>
        <w:t>Ch. 2 “African Muslim Slaves and Islam in Antebellum America” pp. 28-43 by Richard Brent Turner</w:t>
      </w:r>
    </w:p>
    <w:p w:rsidR="009647EE" w:rsidRDefault="009647EE" w:rsidP="009647EE">
      <w:pPr>
        <w:rPr>
          <w:rFonts w:ascii="Calibri" w:hAnsi="Calibri" w:cs="Calibri"/>
          <w:bCs/>
          <w:iCs/>
        </w:rPr>
      </w:pPr>
      <w:r>
        <w:rPr>
          <w:rFonts w:ascii="Calibri" w:hAnsi="Calibri" w:cs="Calibri"/>
          <w:bCs/>
          <w:iCs/>
        </w:rPr>
        <w:t xml:space="preserve">Ch. 7 </w:t>
      </w:r>
      <w:r w:rsidR="001C7AC7">
        <w:rPr>
          <w:rFonts w:ascii="Calibri" w:hAnsi="Calibri" w:cs="Calibri"/>
          <w:bCs/>
          <w:iCs/>
        </w:rPr>
        <w:t xml:space="preserve">“American Muslims and the Media,” by Nabil </w:t>
      </w:r>
      <w:proofErr w:type="spellStart"/>
      <w:r w:rsidR="001C7AC7">
        <w:rPr>
          <w:rFonts w:ascii="Calibri" w:hAnsi="Calibri" w:cs="Calibri"/>
          <w:bCs/>
          <w:iCs/>
        </w:rPr>
        <w:t>Echchaibi</w:t>
      </w:r>
      <w:proofErr w:type="spellEnd"/>
      <w:r w:rsidR="001C7AC7">
        <w:rPr>
          <w:rFonts w:ascii="Calibri" w:hAnsi="Calibri" w:cs="Calibri"/>
          <w:bCs/>
          <w:iCs/>
        </w:rPr>
        <w:t xml:space="preserve">  pp. 119-138  </w:t>
      </w:r>
    </w:p>
    <w:p w:rsidR="009647EE" w:rsidRDefault="009647EE" w:rsidP="009647EE">
      <w:pPr>
        <w:rPr>
          <w:rFonts w:ascii="Calibri" w:hAnsi="Calibri" w:cs="Calibri"/>
          <w:bCs/>
          <w:iCs/>
        </w:rPr>
      </w:pPr>
      <w:r>
        <w:rPr>
          <w:rFonts w:ascii="Calibri" w:hAnsi="Calibri" w:cs="Calibri"/>
          <w:bCs/>
          <w:iCs/>
        </w:rPr>
        <w:t xml:space="preserve">Ch. 8 </w:t>
      </w:r>
      <w:r w:rsidR="001C7AC7">
        <w:rPr>
          <w:rFonts w:ascii="Calibri" w:hAnsi="Calibri" w:cs="Calibri"/>
          <w:bCs/>
          <w:iCs/>
        </w:rPr>
        <w:t xml:space="preserve">“Muslims in the American Legal System” by Kathleen M. Moore pp. 139-155 </w:t>
      </w:r>
    </w:p>
    <w:p w:rsidR="009647EE" w:rsidRDefault="009647EE" w:rsidP="009647EE">
      <w:pPr>
        <w:rPr>
          <w:rFonts w:ascii="Calibri" w:hAnsi="Calibri" w:cs="Calibri"/>
          <w:bCs/>
          <w:iCs/>
        </w:rPr>
      </w:pPr>
      <w:r>
        <w:rPr>
          <w:rFonts w:ascii="Calibri" w:hAnsi="Calibri" w:cs="Calibri"/>
          <w:bCs/>
          <w:iCs/>
        </w:rPr>
        <w:t>Ch. 15 “Muslim Public Intellectuals and Global Musl</w:t>
      </w:r>
      <w:r w:rsidR="009526E9">
        <w:rPr>
          <w:rFonts w:ascii="Calibri" w:hAnsi="Calibri" w:cs="Calibri"/>
          <w:bCs/>
          <w:iCs/>
        </w:rPr>
        <w:t>im Thought” pp. 267-278 by T.</w:t>
      </w:r>
      <w:r>
        <w:rPr>
          <w:rFonts w:ascii="Calibri" w:hAnsi="Calibri" w:cs="Calibri"/>
          <w:bCs/>
          <w:iCs/>
        </w:rPr>
        <w:t xml:space="preserve"> R. </w:t>
      </w:r>
      <w:proofErr w:type="spellStart"/>
      <w:r>
        <w:rPr>
          <w:rFonts w:ascii="Calibri" w:hAnsi="Calibri" w:cs="Calibri"/>
          <w:bCs/>
          <w:iCs/>
        </w:rPr>
        <w:t>Yuskaev</w:t>
      </w:r>
      <w:proofErr w:type="spellEnd"/>
    </w:p>
    <w:p w:rsidR="0023198E" w:rsidRDefault="0023198E" w:rsidP="009647EE">
      <w:pPr>
        <w:rPr>
          <w:rFonts w:ascii="Calibri" w:hAnsi="Calibri" w:cs="Calibri"/>
          <w:bCs/>
          <w:iCs/>
        </w:rPr>
      </w:pPr>
      <w:r>
        <w:rPr>
          <w:rFonts w:ascii="Calibri" w:hAnsi="Calibri" w:cs="Calibri"/>
          <w:bCs/>
          <w:iCs/>
        </w:rPr>
        <w:t>Ch. 16 “</w:t>
      </w:r>
      <w:r w:rsidR="001C7AC7">
        <w:rPr>
          <w:rFonts w:ascii="Calibri" w:hAnsi="Calibri" w:cs="Calibri"/>
          <w:bCs/>
          <w:iCs/>
        </w:rPr>
        <w:t>“Cultural and</w:t>
      </w:r>
      <w:r>
        <w:rPr>
          <w:rFonts w:ascii="Calibri" w:hAnsi="Calibri" w:cs="Calibri"/>
          <w:bCs/>
          <w:iCs/>
        </w:rPr>
        <w:t xml:space="preserve"> Literary Production of Muslim America pp. 279-311 by Sylvia Chan-Malik</w:t>
      </w:r>
    </w:p>
    <w:p w:rsidR="0023198E" w:rsidRDefault="001C7AC7" w:rsidP="009647EE">
      <w:pPr>
        <w:rPr>
          <w:rFonts w:ascii="Calibri" w:hAnsi="Calibri" w:cs="Calibri"/>
          <w:bCs/>
          <w:iCs/>
        </w:rPr>
      </w:pPr>
      <w:r>
        <w:rPr>
          <w:rFonts w:ascii="Calibri" w:hAnsi="Calibri" w:cs="Calibri"/>
          <w:bCs/>
          <w:iCs/>
        </w:rPr>
        <w:t xml:space="preserve"> </w:t>
      </w:r>
    </w:p>
    <w:p w:rsidR="001C7AC7" w:rsidRDefault="00F66A2F" w:rsidP="009647EE">
      <w:pPr>
        <w:rPr>
          <w:rFonts w:ascii="Calibri" w:hAnsi="Calibri" w:cs="Calibri"/>
          <w:bCs/>
          <w:iCs/>
        </w:rPr>
      </w:pPr>
      <w:r>
        <w:rPr>
          <w:rFonts w:ascii="Calibri" w:hAnsi="Calibri" w:cs="Calibri"/>
          <w:bCs/>
          <w:i/>
          <w:iCs/>
        </w:rPr>
        <w:t xml:space="preserve">The Guardian </w:t>
      </w:r>
      <w:r>
        <w:rPr>
          <w:rFonts w:ascii="Calibri" w:hAnsi="Calibri" w:cs="Calibri"/>
          <w:bCs/>
          <w:iCs/>
        </w:rPr>
        <w:t>Tuesday 8 December 2015  “The Muslims who shaped America—from brain surgeons to rappers</w:t>
      </w:r>
      <w:r w:rsidR="00E8752C">
        <w:rPr>
          <w:rFonts w:ascii="Calibri" w:hAnsi="Calibri" w:cs="Calibri"/>
          <w:bCs/>
          <w:iCs/>
        </w:rPr>
        <w:t>:  Donald Trump wants Muslims banned from entering the US – but without them the country would be a much poorer place by Stuart Jeffries  pp. 1-7</w:t>
      </w:r>
    </w:p>
    <w:p w:rsidR="002D53F5" w:rsidRDefault="00EA0B6E" w:rsidP="006D2FEA">
      <w:pPr>
        <w:rPr>
          <w:rFonts w:ascii="Calibri" w:hAnsi="Calibri" w:cs="Calibri"/>
          <w:bCs/>
          <w:iCs/>
        </w:rPr>
      </w:pPr>
      <w:r>
        <w:rPr>
          <w:rFonts w:ascii="Calibri" w:hAnsi="Calibri" w:cs="Calibri"/>
          <w:bCs/>
          <w:iCs/>
        </w:rPr>
        <w:t>AND, Other current events news related to Muslims in America</w:t>
      </w:r>
    </w:p>
    <w:p w:rsidR="002D53F5" w:rsidRDefault="002D53F5" w:rsidP="006D2FEA">
      <w:pPr>
        <w:rPr>
          <w:rFonts w:ascii="Calibri" w:hAnsi="Calibri" w:cs="Calibri"/>
          <w:bCs/>
          <w:iCs/>
        </w:rPr>
      </w:pPr>
    </w:p>
    <w:p w:rsidR="00EB2B44" w:rsidRPr="00EB2B44" w:rsidRDefault="00EB2B44" w:rsidP="006D2FEA">
      <w:pPr>
        <w:rPr>
          <w:rFonts w:ascii="Calibri" w:hAnsi="Calibri" w:cs="Calibri"/>
          <w:bCs/>
          <w:iCs/>
        </w:rPr>
      </w:pPr>
      <w:r w:rsidRPr="00EB2B44">
        <w:rPr>
          <w:rFonts w:ascii="Calibri" w:hAnsi="Calibri" w:cs="Calibri"/>
          <w:bCs/>
          <w:i/>
          <w:iCs/>
        </w:rPr>
        <w:t>Servants of Allah:  African Muslims Enslaved in the Americas</w:t>
      </w:r>
      <w:r>
        <w:rPr>
          <w:rFonts w:ascii="Calibri" w:hAnsi="Calibri" w:cs="Calibri"/>
          <w:bCs/>
          <w:i/>
          <w:iCs/>
        </w:rPr>
        <w:t xml:space="preserve"> </w:t>
      </w:r>
      <w:r w:rsidR="001E109C">
        <w:rPr>
          <w:rFonts w:ascii="Calibri" w:hAnsi="Calibri" w:cs="Calibri"/>
          <w:bCs/>
          <w:iCs/>
        </w:rPr>
        <w:t xml:space="preserve">by Sylvian A. </w:t>
      </w:r>
      <w:proofErr w:type="spellStart"/>
      <w:r w:rsidR="001E109C">
        <w:rPr>
          <w:rFonts w:ascii="Calibri" w:hAnsi="Calibri" w:cs="Calibri"/>
          <w:bCs/>
          <w:iCs/>
        </w:rPr>
        <w:t>Diouf</w:t>
      </w:r>
      <w:proofErr w:type="spellEnd"/>
      <w:r w:rsidR="001E109C">
        <w:rPr>
          <w:rFonts w:ascii="Calibri" w:hAnsi="Calibri" w:cs="Calibri"/>
          <w:bCs/>
          <w:iCs/>
        </w:rPr>
        <w:t xml:space="preserve"> 1998</w:t>
      </w:r>
      <w:r w:rsidR="003F24C6">
        <w:rPr>
          <w:rFonts w:ascii="Calibri" w:hAnsi="Calibri" w:cs="Calibri"/>
          <w:bCs/>
          <w:iCs/>
        </w:rPr>
        <w:t xml:space="preserve"> NY UP</w:t>
      </w:r>
    </w:p>
    <w:p w:rsidR="002D53F5" w:rsidRPr="00F66A2F" w:rsidRDefault="002D53F5" w:rsidP="006D2FEA">
      <w:pPr>
        <w:rPr>
          <w:rFonts w:ascii="Calibri" w:hAnsi="Calibri" w:cs="Calibri"/>
          <w:bCs/>
          <w:iCs/>
        </w:rPr>
      </w:pPr>
      <w:r>
        <w:rPr>
          <w:rFonts w:ascii="Calibri" w:hAnsi="Calibri" w:cs="Calibri"/>
          <w:bCs/>
          <w:iCs/>
        </w:rPr>
        <w:t>Ch. 1 “African Muslims, Christian European</w:t>
      </w:r>
      <w:r w:rsidR="006779A5">
        <w:rPr>
          <w:rFonts w:ascii="Calibri" w:hAnsi="Calibri" w:cs="Calibri"/>
          <w:bCs/>
          <w:iCs/>
        </w:rPr>
        <w:t>s</w:t>
      </w:r>
      <w:r>
        <w:rPr>
          <w:rFonts w:ascii="Calibri" w:hAnsi="Calibri" w:cs="Calibri"/>
          <w:bCs/>
          <w:iCs/>
        </w:rPr>
        <w:t xml:space="preserve">, and the Atlantic Slave Trade” pp. </w:t>
      </w:r>
      <w:r w:rsidR="002B0F4F">
        <w:rPr>
          <w:rFonts w:ascii="Calibri" w:hAnsi="Calibri" w:cs="Calibri"/>
          <w:bCs/>
          <w:iCs/>
        </w:rPr>
        <w:t xml:space="preserve"> 4-</w:t>
      </w:r>
      <w:r>
        <w:rPr>
          <w:rFonts w:ascii="Calibri" w:hAnsi="Calibri" w:cs="Calibri"/>
          <w:bCs/>
          <w:iCs/>
        </w:rPr>
        <w:t>48</w:t>
      </w:r>
    </w:p>
    <w:p w:rsidR="001C7AC7" w:rsidRPr="001D0B15" w:rsidRDefault="002D53F5" w:rsidP="006D2FEA">
      <w:pPr>
        <w:rPr>
          <w:rFonts w:ascii="Calibri" w:hAnsi="Calibri" w:cs="Calibri"/>
          <w:bCs/>
          <w:iCs/>
        </w:rPr>
      </w:pPr>
      <w:r>
        <w:rPr>
          <w:rFonts w:ascii="Calibri" w:hAnsi="Calibri" w:cs="Calibri"/>
          <w:bCs/>
          <w:iCs/>
        </w:rPr>
        <w:t>Ch. 3 “The Muslim Community” pp. 71-106</w:t>
      </w:r>
    </w:p>
    <w:p w:rsidR="00F12AA0" w:rsidRDefault="002D53F5" w:rsidP="006D2FEA">
      <w:pPr>
        <w:rPr>
          <w:rFonts w:ascii="Calibri" w:hAnsi="Calibri" w:cs="Calibri"/>
          <w:bCs/>
          <w:iCs/>
        </w:rPr>
      </w:pPr>
      <w:r w:rsidRPr="002D53F5">
        <w:rPr>
          <w:rFonts w:ascii="Calibri" w:hAnsi="Calibri" w:cs="Calibri"/>
          <w:bCs/>
          <w:iCs/>
        </w:rPr>
        <w:t>Ch. 4</w:t>
      </w:r>
      <w:r>
        <w:rPr>
          <w:rFonts w:ascii="Calibri" w:hAnsi="Calibri" w:cs="Calibri"/>
          <w:bCs/>
          <w:iCs/>
        </w:rPr>
        <w:t xml:space="preserve"> “Literacy:  a distinction and a danger” pp. 107-144</w:t>
      </w:r>
    </w:p>
    <w:p w:rsidR="002D53F5" w:rsidRDefault="002D53F5" w:rsidP="006D2FEA">
      <w:pPr>
        <w:rPr>
          <w:rFonts w:ascii="Calibri" w:hAnsi="Calibri" w:cs="Calibri"/>
          <w:bCs/>
          <w:iCs/>
        </w:rPr>
      </w:pPr>
      <w:r>
        <w:rPr>
          <w:rFonts w:ascii="Calibri" w:hAnsi="Calibri" w:cs="Calibri"/>
          <w:bCs/>
          <w:iCs/>
        </w:rPr>
        <w:t>Ch. 6 “The Muslim Legacy” pp. 179-210</w:t>
      </w:r>
    </w:p>
    <w:p w:rsidR="009647EE" w:rsidRDefault="009647EE" w:rsidP="006D2FEA">
      <w:pPr>
        <w:rPr>
          <w:rFonts w:ascii="Calibri" w:hAnsi="Calibri" w:cs="Calibri"/>
          <w:bCs/>
          <w:iCs/>
        </w:rPr>
      </w:pPr>
    </w:p>
    <w:p w:rsidR="001D2986" w:rsidRDefault="00745653" w:rsidP="006D2FEA">
      <w:pPr>
        <w:rPr>
          <w:rFonts w:ascii="Calibri" w:hAnsi="Calibri" w:cs="Calibri"/>
          <w:bCs/>
          <w:iCs/>
        </w:rPr>
      </w:pPr>
      <w:r w:rsidRPr="00745653">
        <w:rPr>
          <w:rFonts w:ascii="Calibri" w:hAnsi="Calibri" w:cs="Calibri"/>
          <w:bCs/>
          <w:i/>
          <w:iCs/>
        </w:rPr>
        <w:t>A History of Islam in America:  From the New World to the New World Order</w:t>
      </w:r>
      <w:r>
        <w:rPr>
          <w:rFonts w:ascii="Calibri" w:hAnsi="Calibri" w:cs="Calibri"/>
          <w:bCs/>
          <w:iCs/>
        </w:rPr>
        <w:t xml:space="preserve"> by </w:t>
      </w:r>
      <w:proofErr w:type="spellStart"/>
      <w:r>
        <w:rPr>
          <w:rFonts w:ascii="Calibri" w:hAnsi="Calibri" w:cs="Calibri"/>
          <w:bCs/>
          <w:iCs/>
        </w:rPr>
        <w:t>Kambiz</w:t>
      </w:r>
      <w:proofErr w:type="spellEnd"/>
      <w:r>
        <w:rPr>
          <w:rFonts w:ascii="Calibri" w:hAnsi="Calibri" w:cs="Calibri"/>
          <w:bCs/>
          <w:iCs/>
        </w:rPr>
        <w:t xml:space="preserve"> </w:t>
      </w:r>
      <w:proofErr w:type="spellStart"/>
      <w:r>
        <w:rPr>
          <w:rFonts w:ascii="Calibri" w:hAnsi="Calibri" w:cs="Calibri"/>
          <w:bCs/>
          <w:iCs/>
        </w:rPr>
        <w:t>GhaneaBassiri</w:t>
      </w:r>
      <w:proofErr w:type="spellEnd"/>
      <w:r>
        <w:rPr>
          <w:rFonts w:ascii="Calibri" w:hAnsi="Calibri" w:cs="Calibri"/>
          <w:bCs/>
          <w:iCs/>
        </w:rPr>
        <w:t xml:space="preserve"> 2010 Cambridge University Press</w:t>
      </w:r>
      <w:r w:rsidR="00E40EA6">
        <w:rPr>
          <w:rFonts w:ascii="Calibri" w:hAnsi="Calibri" w:cs="Calibri"/>
          <w:bCs/>
          <w:iCs/>
        </w:rPr>
        <w:t>.  Selections</w:t>
      </w:r>
    </w:p>
    <w:p w:rsidR="001D2986" w:rsidRDefault="001D2986" w:rsidP="006D2FEA">
      <w:pPr>
        <w:rPr>
          <w:rFonts w:ascii="Calibri" w:hAnsi="Calibri" w:cs="Calibri"/>
          <w:bCs/>
          <w:iCs/>
        </w:rPr>
      </w:pPr>
      <w:r>
        <w:rPr>
          <w:rFonts w:ascii="Calibri" w:hAnsi="Calibri" w:cs="Calibri"/>
          <w:bCs/>
          <w:iCs/>
        </w:rPr>
        <w:t xml:space="preserve"> </w:t>
      </w:r>
    </w:p>
    <w:p w:rsidR="00CB4C5A" w:rsidRDefault="003F24C6" w:rsidP="00CB4C5A">
      <w:pPr>
        <w:rPr>
          <w:bCs/>
          <w:iCs/>
        </w:rPr>
      </w:pPr>
      <w:r>
        <w:rPr>
          <w:bCs/>
          <w:i/>
          <w:iCs/>
        </w:rPr>
        <w:t>The Headscarf Controversy:</w:t>
      </w:r>
      <w:r w:rsidR="00CB4C5A">
        <w:rPr>
          <w:bCs/>
          <w:i/>
          <w:iCs/>
        </w:rPr>
        <w:t xml:space="preserve"> Secularism and Freedom of Rel</w:t>
      </w:r>
      <w:r>
        <w:rPr>
          <w:bCs/>
          <w:i/>
          <w:iCs/>
        </w:rPr>
        <w:t xml:space="preserve">igion </w:t>
      </w:r>
      <w:r>
        <w:rPr>
          <w:bCs/>
          <w:iCs/>
        </w:rPr>
        <w:t xml:space="preserve">by H. </w:t>
      </w:r>
      <w:proofErr w:type="spellStart"/>
      <w:r>
        <w:rPr>
          <w:bCs/>
          <w:iCs/>
        </w:rPr>
        <w:t>Elver</w:t>
      </w:r>
      <w:proofErr w:type="spellEnd"/>
      <w:r>
        <w:rPr>
          <w:bCs/>
          <w:iCs/>
        </w:rPr>
        <w:t xml:space="preserve"> 2012 Oxford UP</w:t>
      </w:r>
      <w:r w:rsidR="00CB4C5A">
        <w:rPr>
          <w:bCs/>
          <w:iCs/>
        </w:rPr>
        <w:t xml:space="preserve">.  </w:t>
      </w:r>
    </w:p>
    <w:p w:rsidR="00CB4C5A" w:rsidRDefault="00CB4C5A" w:rsidP="00CB4C5A">
      <w:pPr>
        <w:rPr>
          <w:bCs/>
          <w:iCs/>
        </w:rPr>
      </w:pPr>
      <w:r>
        <w:rPr>
          <w:bCs/>
          <w:iCs/>
        </w:rPr>
        <w:t xml:space="preserve">Acknowledgements pp. ix-xiii </w:t>
      </w:r>
    </w:p>
    <w:p w:rsidR="00CB4C5A" w:rsidRDefault="00CB4C5A" w:rsidP="00CB4C5A">
      <w:pPr>
        <w:rPr>
          <w:bCs/>
          <w:iCs/>
        </w:rPr>
      </w:pPr>
      <w:r>
        <w:rPr>
          <w:bCs/>
          <w:iCs/>
        </w:rPr>
        <w:t xml:space="preserve">“Introduction:  Point of Departure”  pp. 1-11 </w:t>
      </w:r>
    </w:p>
    <w:p w:rsidR="00CB4C5A" w:rsidRDefault="00CB4C5A" w:rsidP="00CB4C5A">
      <w:pPr>
        <w:rPr>
          <w:bCs/>
          <w:iCs/>
        </w:rPr>
      </w:pPr>
      <w:r>
        <w:rPr>
          <w:bCs/>
          <w:iCs/>
        </w:rPr>
        <w:t xml:space="preserve">Ch. 9 “The United States:  From Melting Pot to Islamophobia” pp. 153-185  </w:t>
      </w:r>
    </w:p>
    <w:p w:rsidR="00CB4C5A" w:rsidRPr="00DA1585" w:rsidRDefault="00CB4C5A" w:rsidP="00CB4C5A">
      <w:pPr>
        <w:rPr>
          <w:bCs/>
          <w:iCs/>
        </w:rPr>
      </w:pPr>
      <w:r>
        <w:rPr>
          <w:bCs/>
          <w:iCs/>
        </w:rPr>
        <w:t>Notes for Ch. 9 pp. 237-247</w:t>
      </w:r>
    </w:p>
    <w:p w:rsidR="00CB4C5A" w:rsidRDefault="00CB4C5A" w:rsidP="006D2FEA">
      <w:pPr>
        <w:rPr>
          <w:rFonts w:ascii="Calibri" w:hAnsi="Calibri" w:cs="Calibri"/>
          <w:bCs/>
          <w:iCs/>
        </w:rPr>
      </w:pPr>
    </w:p>
    <w:p w:rsidR="00173AF9" w:rsidRDefault="00173AF9" w:rsidP="006D2FEA">
      <w:pPr>
        <w:rPr>
          <w:rFonts w:ascii="Calibri" w:hAnsi="Calibri"/>
        </w:rPr>
      </w:pPr>
      <w:r>
        <w:rPr>
          <w:rFonts w:ascii="Calibri" w:hAnsi="Calibri"/>
        </w:rPr>
        <w:t xml:space="preserve">Islamic Values in the United States by Haddad and </w:t>
      </w:r>
      <w:proofErr w:type="spellStart"/>
      <w:r>
        <w:rPr>
          <w:rFonts w:ascii="Calibri" w:hAnsi="Calibri"/>
        </w:rPr>
        <w:t>Yazbeck</w:t>
      </w:r>
      <w:proofErr w:type="spellEnd"/>
    </w:p>
    <w:p w:rsidR="001E746E" w:rsidRDefault="001E746E" w:rsidP="006D2FEA">
      <w:pPr>
        <w:rPr>
          <w:rFonts w:ascii="Calibri" w:hAnsi="Calibri"/>
        </w:rPr>
      </w:pPr>
    </w:p>
    <w:p w:rsidR="001E746E" w:rsidRPr="00EC04FB" w:rsidRDefault="001E746E" w:rsidP="006D2FEA">
      <w:pPr>
        <w:rPr>
          <w:rFonts w:ascii="Calibri" w:hAnsi="Calibri"/>
        </w:rPr>
      </w:pPr>
      <w:r>
        <w:rPr>
          <w:rFonts w:ascii="Calibri" w:hAnsi="Calibri"/>
        </w:rPr>
        <w:t>Migration Studies Working Group</w:t>
      </w:r>
      <w:r w:rsidR="003F24C6">
        <w:rPr>
          <w:rFonts w:ascii="Calibri" w:hAnsi="Calibri"/>
        </w:rPr>
        <w:t xml:space="preserve"> and </w:t>
      </w:r>
      <w:r>
        <w:rPr>
          <w:rFonts w:ascii="Calibri" w:hAnsi="Calibri"/>
        </w:rPr>
        <w:t xml:space="preserve">Religious Sounds in Central </w:t>
      </w:r>
      <w:proofErr w:type="gramStart"/>
      <w:r>
        <w:rPr>
          <w:rFonts w:ascii="Calibri" w:hAnsi="Calibri"/>
        </w:rPr>
        <w:t>Ohio</w:t>
      </w:r>
      <w:r w:rsidR="003F24C6">
        <w:rPr>
          <w:rFonts w:ascii="Calibri" w:hAnsi="Calibri"/>
        </w:rPr>
        <w:t xml:space="preserve">  @</w:t>
      </w:r>
      <w:proofErr w:type="gramEnd"/>
      <w:r w:rsidR="003F24C6">
        <w:rPr>
          <w:rFonts w:ascii="Calibri" w:hAnsi="Calibri"/>
        </w:rPr>
        <w:t xml:space="preserve"> Ohio State</w:t>
      </w:r>
    </w:p>
    <w:sectPr w:rsidR="001E746E" w:rsidRPr="00EC0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EA"/>
    <w:rsid w:val="0000421D"/>
    <w:rsid w:val="00010D06"/>
    <w:rsid w:val="000222ED"/>
    <w:rsid w:val="00071DF0"/>
    <w:rsid w:val="00091645"/>
    <w:rsid w:val="0009196D"/>
    <w:rsid w:val="0009328E"/>
    <w:rsid w:val="00131E11"/>
    <w:rsid w:val="00151AFF"/>
    <w:rsid w:val="001612B0"/>
    <w:rsid w:val="00173AF9"/>
    <w:rsid w:val="001A39B5"/>
    <w:rsid w:val="001A5871"/>
    <w:rsid w:val="001C7AC7"/>
    <w:rsid w:val="001D0B15"/>
    <w:rsid w:val="001D2986"/>
    <w:rsid w:val="001E109C"/>
    <w:rsid w:val="001E1903"/>
    <w:rsid w:val="001E29F3"/>
    <w:rsid w:val="001E746E"/>
    <w:rsid w:val="001F335D"/>
    <w:rsid w:val="00205A37"/>
    <w:rsid w:val="002157CD"/>
    <w:rsid w:val="002266EE"/>
    <w:rsid w:val="0023198E"/>
    <w:rsid w:val="002545FB"/>
    <w:rsid w:val="002743CB"/>
    <w:rsid w:val="00283042"/>
    <w:rsid w:val="00287B86"/>
    <w:rsid w:val="002B0F4F"/>
    <w:rsid w:val="002C311F"/>
    <w:rsid w:val="002C3B47"/>
    <w:rsid w:val="002D53F5"/>
    <w:rsid w:val="00307E65"/>
    <w:rsid w:val="003439A6"/>
    <w:rsid w:val="003470B6"/>
    <w:rsid w:val="00357B85"/>
    <w:rsid w:val="00362E15"/>
    <w:rsid w:val="00372685"/>
    <w:rsid w:val="003759A0"/>
    <w:rsid w:val="00392983"/>
    <w:rsid w:val="003E6E04"/>
    <w:rsid w:val="003F24C6"/>
    <w:rsid w:val="00406CBB"/>
    <w:rsid w:val="00475B08"/>
    <w:rsid w:val="004D6BE6"/>
    <w:rsid w:val="00544466"/>
    <w:rsid w:val="005523D1"/>
    <w:rsid w:val="00565A2A"/>
    <w:rsid w:val="005815A3"/>
    <w:rsid w:val="00590890"/>
    <w:rsid w:val="005B7A00"/>
    <w:rsid w:val="005D5285"/>
    <w:rsid w:val="005F12A1"/>
    <w:rsid w:val="00610285"/>
    <w:rsid w:val="006656AF"/>
    <w:rsid w:val="006779A5"/>
    <w:rsid w:val="006B504B"/>
    <w:rsid w:val="006B7CCB"/>
    <w:rsid w:val="006D0790"/>
    <w:rsid w:val="006D2FEA"/>
    <w:rsid w:val="006E4CFD"/>
    <w:rsid w:val="007321A8"/>
    <w:rsid w:val="00745653"/>
    <w:rsid w:val="00774724"/>
    <w:rsid w:val="007B0DA5"/>
    <w:rsid w:val="007B4B46"/>
    <w:rsid w:val="007C1102"/>
    <w:rsid w:val="008860F2"/>
    <w:rsid w:val="008876CF"/>
    <w:rsid w:val="008C78A0"/>
    <w:rsid w:val="008C7F9D"/>
    <w:rsid w:val="008D058F"/>
    <w:rsid w:val="008E2B47"/>
    <w:rsid w:val="008E72AF"/>
    <w:rsid w:val="00902F64"/>
    <w:rsid w:val="0095240E"/>
    <w:rsid w:val="009526E9"/>
    <w:rsid w:val="009647EE"/>
    <w:rsid w:val="00982D05"/>
    <w:rsid w:val="009A654A"/>
    <w:rsid w:val="009D2566"/>
    <w:rsid w:val="009D26FC"/>
    <w:rsid w:val="009E1B48"/>
    <w:rsid w:val="00A00694"/>
    <w:rsid w:val="00A551D9"/>
    <w:rsid w:val="00A755ED"/>
    <w:rsid w:val="00AA1CC1"/>
    <w:rsid w:val="00AB3400"/>
    <w:rsid w:val="00AC5DC0"/>
    <w:rsid w:val="00AD282E"/>
    <w:rsid w:val="00AE41B0"/>
    <w:rsid w:val="00AE7891"/>
    <w:rsid w:val="00B12C9F"/>
    <w:rsid w:val="00B1635A"/>
    <w:rsid w:val="00B376FB"/>
    <w:rsid w:val="00B452CB"/>
    <w:rsid w:val="00B47145"/>
    <w:rsid w:val="00B53A75"/>
    <w:rsid w:val="00B74EE7"/>
    <w:rsid w:val="00B9008B"/>
    <w:rsid w:val="00B97D6E"/>
    <w:rsid w:val="00BB3842"/>
    <w:rsid w:val="00BB7245"/>
    <w:rsid w:val="00BC3473"/>
    <w:rsid w:val="00C5405A"/>
    <w:rsid w:val="00C77703"/>
    <w:rsid w:val="00C91D6D"/>
    <w:rsid w:val="00CB4C5A"/>
    <w:rsid w:val="00D21FD1"/>
    <w:rsid w:val="00D22460"/>
    <w:rsid w:val="00D57706"/>
    <w:rsid w:val="00D65C90"/>
    <w:rsid w:val="00D75EAA"/>
    <w:rsid w:val="00D77E59"/>
    <w:rsid w:val="00D82F43"/>
    <w:rsid w:val="00DA1585"/>
    <w:rsid w:val="00DB1F33"/>
    <w:rsid w:val="00DB4245"/>
    <w:rsid w:val="00DE28E4"/>
    <w:rsid w:val="00E226F9"/>
    <w:rsid w:val="00E234F1"/>
    <w:rsid w:val="00E40EA6"/>
    <w:rsid w:val="00E42393"/>
    <w:rsid w:val="00E47F7C"/>
    <w:rsid w:val="00E52D31"/>
    <w:rsid w:val="00E752BB"/>
    <w:rsid w:val="00E77964"/>
    <w:rsid w:val="00E8752C"/>
    <w:rsid w:val="00E919BC"/>
    <w:rsid w:val="00EA0B6E"/>
    <w:rsid w:val="00EA6480"/>
    <w:rsid w:val="00EB2B44"/>
    <w:rsid w:val="00EC04FB"/>
    <w:rsid w:val="00EF23C3"/>
    <w:rsid w:val="00F12694"/>
    <w:rsid w:val="00F12AA0"/>
    <w:rsid w:val="00F24E24"/>
    <w:rsid w:val="00F32D61"/>
    <w:rsid w:val="00F33A57"/>
    <w:rsid w:val="00F33C77"/>
    <w:rsid w:val="00F4594B"/>
    <w:rsid w:val="00F62774"/>
    <w:rsid w:val="00F6304C"/>
    <w:rsid w:val="00F643E2"/>
    <w:rsid w:val="00F66A2F"/>
    <w:rsid w:val="00FF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D44CB387-CFB9-4B88-A2CB-9E0EC59D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D2FE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D2FEA"/>
  </w:style>
  <w:style w:type="paragraph" w:styleId="Header">
    <w:name w:val="header"/>
    <w:basedOn w:val="Normal"/>
    <w:link w:val="HeaderChar"/>
    <w:rsid w:val="00A551D9"/>
    <w:pPr>
      <w:widowControl/>
      <w:tabs>
        <w:tab w:val="center" w:pos="4320"/>
        <w:tab w:val="right" w:pos="8640"/>
      </w:tabs>
      <w:autoSpaceDE/>
      <w:autoSpaceDN/>
      <w:adjustRightInd/>
    </w:pPr>
    <w:rPr>
      <w:rFonts w:eastAsia="Times New Roman"/>
      <w:szCs w:val="20"/>
    </w:rPr>
  </w:style>
  <w:style w:type="character" w:customStyle="1" w:styleId="HeaderChar">
    <w:name w:val="Header Char"/>
    <w:basedOn w:val="DefaultParagraphFont"/>
    <w:link w:val="Header"/>
    <w:rsid w:val="00A551D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656AF"/>
    <w:rPr>
      <w:color w:val="0563C1" w:themeColor="hyperlink"/>
      <w:u w:val="single"/>
    </w:rPr>
  </w:style>
  <w:style w:type="character" w:styleId="FollowedHyperlink">
    <w:name w:val="FollowedHyperlink"/>
    <w:basedOn w:val="DefaultParagraphFont"/>
    <w:uiPriority w:val="99"/>
    <w:semiHidden/>
    <w:unhideWhenUsed/>
    <w:rsid w:val="006656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256437">
      <w:bodyDiv w:val="1"/>
      <w:marLeft w:val="0"/>
      <w:marRight w:val="0"/>
      <w:marTop w:val="0"/>
      <w:marBottom w:val="0"/>
      <w:divBdr>
        <w:top w:val="none" w:sz="0" w:space="0" w:color="auto"/>
        <w:left w:val="none" w:sz="0" w:space="0" w:color="auto"/>
        <w:bottom w:val="none" w:sz="0" w:space="0" w:color="auto"/>
        <w:right w:val="none" w:sz="0" w:space="0" w:color="auto"/>
      </w:divBdr>
    </w:div>
    <w:div w:id="818577285">
      <w:bodyDiv w:val="1"/>
      <w:marLeft w:val="0"/>
      <w:marRight w:val="0"/>
      <w:marTop w:val="0"/>
      <w:marBottom w:val="0"/>
      <w:divBdr>
        <w:top w:val="none" w:sz="0" w:space="0" w:color="auto"/>
        <w:left w:val="none" w:sz="0" w:space="0" w:color="auto"/>
        <w:bottom w:val="none" w:sz="0" w:space="0" w:color="auto"/>
        <w:right w:val="none" w:sz="0" w:space="0" w:color="auto"/>
      </w:divBdr>
      <w:divsChild>
        <w:div w:id="536818479">
          <w:marLeft w:val="0"/>
          <w:marRight w:val="0"/>
          <w:marTop w:val="0"/>
          <w:marBottom w:val="0"/>
          <w:divBdr>
            <w:top w:val="none" w:sz="0" w:space="0" w:color="auto"/>
            <w:left w:val="none" w:sz="0" w:space="0" w:color="auto"/>
            <w:bottom w:val="none" w:sz="0" w:space="0" w:color="auto"/>
            <w:right w:val="none" w:sz="0" w:space="0" w:color="auto"/>
          </w:divBdr>
        </w:div>
      </w:divsChild>
    </w:div>
    <w:div w:id="184655030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02">
          <w:marLeft w:val="0"/>
          <w:marRight w:val="0"/>
          <w:marTop w:val="0"/>
          <w:marBottom w:val="0"/>
          <w:divBdr>
            <w:top w:val="none" w:sz="0" w:space="0" w:color="auto"/>
            <w:left w:val="none" w:sz="0" w:space="0" w:color="auto"/>
            <w:bottom w:val="none" w:sz="0" w:space="0" w:color="auto"/>
            <w:right w:val="none" w:sz="0" w:space="0" w:color="auto"/>
          </w:divBdr>
        </w:div>
        <w:div w:id="876162879">
          <w:marLeft w:val="0"/>
          <w:marRight w:val="0"/>
          <w:marTop w:val="0"/>
          <w:marBottom w:val="0"/>
          <w:divBdr>
            <w:top w:val="none" w:sz="0" w:space="0" w:color="auto"/>
            <w:left w:val="none" w:sz="0" w:space="0" w:color="auto"/>
            <w:bottom w:val="none" w:sz="0" w:space="0" w:color="auto"/>
            <w:right w:val="none" w:sz="0" w:space="0" w:color="auto"/>
          </w:divBdr>
        </w:div>
        <w:div w:id="381714320">
          <w:marLeft w:val="0"/>
          <w:marRight w:val="0"/>
          <w:marTop w:val="0"/>
          <w:marBottom w:val="0"/>
          <w:divBdr>
            <w:top w:val="none" w:sz="0" w:space="0" w:color="auto"/>
            <w:left w:val="none" w:sz="0" w:space="0" w:color="auto"/>
            <w:bottom w:val="none" w:sz="0" w:space="0" w:color="auto"/>
            <w:right w:val="none" w:sz="0" w:space="0" w:color="auto"/>
          </w:divBdr>
        </w:div>
        <w:div w:id="1832256646">
          <w:marLeft w:val="0"/>
          <w:marRight w:val="0"/>
          <w:marTop w:val="0"/>
          <w:marBottom w:val="0"/>
          <w:divBdr>
            <w:top w:val="none" w:sz="0" w:space="0" w:color="auto"/>
            <w:left w:val="none" w:sz="0" w:space="0" w:color="auto"/>
            <w:bottom w:val="none" w:sz="0" w:space="0" w:color="auto"/>
            <w:right w:val="none" w:sz="0" w:space="0" w:color="auto"/>
          </w:divBdr>
        </w:div>
        <w:div w:id="544559832">
          <w:marLeft w:val="0"/>
          <w:marRight w:val="0"/>
          <w:marTop w:val="0"/>
          <w:marBottom w:val="0"/>
          <w:divBdr>
            <w:top w:val="none" w:sz="0" w:space="0" w:color="auto"/>
            <w:left w:val="none" w:sz="0" w:space="0" w:color="auto"/>
            <w:bottom w:val="none" w:sz="0" w:space="0" w:color="auto"/>
            <w:right w:val="none" w:sz="0" w:space="0" w:color="auto"/>
          </w:divBdr>
        </w:div>
        <w:div w:id="1331640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chive.org/stream/storyaaronsonam00harrgoo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11338</TotalTime>
  <Pages>8</Pages>
  <Words>2424</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16209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Webber, Sabra J.</dc:creator>
  <cp:keywords/>
  <dc:description/>
  <cp:lastModifiedBy>Webber, Sabra J.</cp:lastModifiedBy>
  <cp:revision>59</cp:revision>
  <dcterms:created xsi:type="dcterms:W3CDTF">2017-01-13T18:20:00Z</dcterms:created>
  <dcterms:modified xsi:type="dcterms:W3CDTF">2017-02-24T01:35:00Z</dcterms:modified>
</cp:coreProperties>
</file>